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365E" w14:textId="257F584A" w:rsidR="003E34D1" w:rsidRDefault="005A264F" w:rsidP="005A264F">
      <w:pPr>
        <w:jc w:val="center"/>
        <w:rPr>
          <w:b/>
          <w:sz w:val="36"/>
        </w:rPr>
      </w:pPr>
      <w:r w:rsidRPr="003C464A">
        <w:rPr>
          <w:b/>
          <w:sz w:val="36"/>
        </w:rPr>
        <w:t xml:space="preserve">1.2 </w:t>
      </w:r>
      <w:r w:rsidR="00803E91">
        <w:rPr>
          <w:b/>
          <w:sz w:val="36"/>
        </w:rPr>
        <w:t xml:space="preserve">Assessing </w:t>
      </w:r>
      <w:r w:rsidRPr="003C464A">
        <w:rPr>
          <w:b/>
          <w:sz w:val="36"/>
        </w:rPr>
        <w:t>Expressing</w:t>
      </w:r>
      <w:r w:rsidR="00E852B4" w:rsidRPr="003C464A">
        <w:rPr>
          <w:b/>
          <w:sz w:val="36"/>
        </w:rPr>
        <w:t xml:space="preserve"> Ideas</w:t>
      </w:r>
      <w:r w:rsidR="0098181F">
        <w:rPr>
          <w:b/>
          <w:sz w:val="36"/>
        </w:rPr>
        <w:t xml:space="preserve"> and Questions</w:t>
      </w:r>
      <w:bookmarkStart w:id="0" w:name="_GoBack"/>
      <w:bookmarkEnd w:id="0"/>
      <w:r w:rsidRPr="003C464A">
        <w:rPr>
          <w:b/>
          <w:sz w:val="36"/>
        </w:rPr>
        <w:t xml:space="preserve"> Tool</w:t>
      </w:r>
      <w:r w:rsidR="00E852B4" w:rsidRPr="003C464A">
        <w:rPr>
          <w:b/>
          <w:sz w:val="36"/>
        </w:rPr>
        <w:t xml:space="preserve">: </w:t>
      </w:r>
      <w:r w:rsidR="0083000B" w:rsidRPr="003C464A">
        <w:rPr>
          <w:b/>
          <w:sz w:val="36"/>
        </w:rPr>
        <w:t>How do</w:t>
      </w:r>
      <w:r w:rsidR="00E852B4" w:rsidRPr="003C464A">
        <w:rPr>
          <w:b/>
          <w:sz w:val="36"/>
        </w:rPr>
        <w:t xml:space="preserve"> </w:t>
      </w:r>
      <w:r w:rsidR="00E852B4" w:rsidRPr="003C464A">
        <w:rPr>
          <w:b/>
          <w:i/>
          <w:sz w:val="36"/>
        </w:rPr>
        <w:t>you</w:t>
      </w:r>
      <w:r w:rsidR="00E852B4" w:rsidRPr="003C464A">
        <w:rPr>
          <w:b/>
          <w:sz w:val="36"/>
        </w:rPr>
        <w:t xml:space="preserve"> think </w:t>
      </w:r>
      <w:r w:rsidR="00EF1324" w:rsidRPr="003C464A">
        <w:rPr>
          <w:b/>
          <w:sz w:val="36"/>
        </w:rPr>
        <w:t xml:space="preserve">a </w:t>
      </w:r>
      <w:r w:rsidR="00BE7464">
        <w:rPr>
          <w:b/>
          <w:sz w:val="36"/>
        </w:rPr>
        <w:t>plant</w:t>
      </w:r>
      <w:r w:rsidRPr="003C464A">
        <w:rPr>
          <w:b/>
          <w:sz w:val="36"/>
        </w:rPr>
        <w:t xml:space="preserve"> grow</w:t>
      </w:r>
      <w:r w:rsidR="00EF1324" w:rsidRPr="003C464A">
        <w:rPr>
          <w:b/>
          <w:sz w:val="36"/>
        </w:rPr>
        <w:t>s</w:t>
      </w:r>
      <w:r w:rsidR="00073200">
        <w:rPr>
          <w:b/>
          <w:sz w:val="36"/>
        </w:rPr>
        <w:t>, moves, and functions</w:t>
      </w:r>
      <w:r w:rsidR="00E852B4" w:rsidRPr="003C464A">
        <w:rPr>
          <w:b/>
          <w:sz w:val="36"/>
        </w:rPr>
        <w:t>?</w:t>
      </w:r>
    </w:p>
    <w:p w14:paraId="35FB928C" w14:textId="667646D9" w:rsidR="00803E91" w:rsidRDefault="00803E91" w:rsidP="00803E91">
      <w:pPr>
        <w:rPr>
          <w:rFonts w:eastAsia="Calibri"/>
          <w:i/>
          <w:color w:val="0000FF"/>
        </w:rPr>
      </w:pPr>
      <w:r>
        <w:rPr>
          <w:rFonts w:eastAsia="Calibri"/>
          <w:i/>
          <w:color w:val="0000FF"/>
        </w:rPr>
        <w:t>This tool</w:t>
      </w:r>
      <w:r w:rsidRPr="00CA0487">
        <w:rPr>
          <w:rFonts w:eastAsia="Calibri"/>
          <w:i/>
          <w:color w:val="0000FF"/>
        </w:rPr>
        <w:t xml:space="preserve"> is </w:t>
      </w:r>
      <w:r>
        <w:rPr>
          <w:rFonts w:eastAsia="Calibri"/>
          <w:i/>
          <w:color w:val="0000FF"/>
        </w:rPr>
        <w:t>designed to help</w:t>
      </w:r>
      <w:r w:rsidRPr="00CA0487">
        <w:rPr>
          <w:rFonts w:eastAsia="Calibri"/>
          <w:i/>
          <w:color w:val="0000FF"/>
        </w:rPr>
        <w:t xml:space="preserve"> students to express a wide range of ideas, even if they are incorrect.</w:t>
      </w:r>
      <w:r>
        <w:rPr>
          <w:rFonts w:eastAsia="Calibri"/>
          <w:i/>
          <w:color w:val="0000FF"/>
        </w:rPr>
        <w:t xml:space="preserve"> </w:t>
      </w:r>
      <w:r w:rsidRPr="0077749D">
        <w:rPr>
          <w:rFonts w:eastAsia="Calibri"/>
          <w:i/>
          <w:color w:val="0000FF"/>
        </w:rPr>
        <w:t>Ideally, students will come to recognize that they have many different ideas about</w:t>
      </w:r>
      <w:r>
        <w:rPr>
          <w:rFonts w:eastAsia="Calibri"/>
          <w:i/>
          <w:color w:val="0000FF"/>
        </w:rPr>
        <w:t xml:space="preserve"> how a plant grows </w:t>
      </w:r>
      <w:r w:rsidRPr="0077749D">
        <w:rPr>
          <w:rFonts w:eastAsia="Calibri"/>
          <w:i/>
          <w:color w:val="0000FF"/>
        </w:rPr>
        <w:t>as well as unanswered questions</w:t>
      </w:r>
      <w:r>
        <w:rPr>
          <w:rFonts w:eastAsia="Calibri"/>
          <w:i/>
          <w:color w:val="0000FF"/>
        </w:rPr>
        <w:t>.</w:t>
      </w:r>
      <w:r w:rsidRPr="0077749D">
        <w:rPr>
          <w:rFonts w:eastAsia="Calibri"/>
          <w:i/>
          <w:color w:val="0000FF"/>
        </w:rPr>
        <w:t xml:space="preserve"> </w:t>
      </w:r>
    </w:p>
    <w:p w14:paraId="4A2A1A06" w14:textId="68EA936E" w:rsidR="00437AF8" w:rsidRDefault="00437AF8" w:rsidP="00437AF8">
      <w:pPr>
        <w:rPr>
          <w:rFonts w:eastAsia="Calibri"/>
          <w:i/>
          <w:color w:val="0000FF"/>
        </w:rPr>
      </w:pPr>
      <w:r>
        <w:rPr>
          <w:rFonts w:eastAsia="Calibri"/>
          <w:i/>
          <w:color w:val="0000FF"/>
        </w:rPr>
        <w:t>Carbon TIME Discourse Routine around the Expressing Ideas Tool:</w:t>
      </w:r>
    </w:p>
    <w:p w14:paraId="4C35255B" w14:textId="77777777" w:rsidR="00437AF8" w:rsidRDefault="00437AF8" w:rsidP="00437AF8">
      <w:pPr>
        <w:pStyle w:val="ListParagraph"/>
        <w:numPr>
          <w:ilvl w:val="0"/>
          <w:numId w:val="32"/>
        </w:numPr>
        <w:rPr>
          <w:rFonts w:eastAsia="Calibri"/>
          <w:i/>
          <w:color w:val="0000FF"/>
        </w:rPr>
      </w:pPr>
      <w:r>
        <w:rPr>
          <w:rFonts w:eastAsia="Calibri"/>
          <w:i/>
          <w:color w:val="0000FF"/>
        </w:rPr>
        <w:t>Introduction: Establish the purpose for completing the tool as eliciting a range of ideas.</w:t>
      </w:r>
    </w:p>
    <w:p w14:paraId="2DE6F159" w14:textId="48E67688" w:rsidR="00437AF8" w:rsidRDefault="00437AF8" w:rsidP="00437AF8">
      <w:pPr>
        <w:pStyle w:val="ListParagraph"/>
        <w:numPr>
          <w:ilvl w:val="0"/>
          <w:numId w:val="32"/>
        </w:numPr>
        <w:rPr>
          <w:rFonts w:eastAsia="Calibri"/>
          <w:i/>
          <w:color w:val="0000FF"/>
        </w:rPr>
      </w:pPr>
      <w:r>
        <w:rPr>
          <w:rFonts w:eastAsia="Calibri"/>
          <w:i/>
          <w:color w:val="0000FF"/>
        </w:rPr>
        <w:t>Private Writing: Students complete the Expressing Ideas Tool individually with a range of responses</w:t>
      </w:r>
      <w:r w:rsidRPr="00BB007C">
        <w:rPr>
          <w:rFonts w:eastAsia="Calibri"/>
          <w:i/>
          <w:color w:val="0000FF"/>
        </w:rPr>
        <w:t xml:space="preserve">, </w:t>
      </w:r>
      <w:r>
        <w:rPr>
          <w:rFonts w:eastAsia="Calibri"/>
          <w:i/>
          <w:color w:val="0000FF"/>
        </w:rPr>
        <w:t>some of which may be</w:t>
      </w:r>
      <w:r w:rsidRPr="00BB007C">
        <w:rPr>
          <w:rFonts w:eastAsia="Calibri"/>
          <w:i/>
          <w:color w:val="0000FF"/>
        </w:rPr>
        <w:t xml:space="preserve"> incorrect.</w:t>
      </w:r>
    </w:p>
    <w:p w14:paraId="0FC59C48" w14:textId="77777777" w:rsidR="00437AF8" w:rsidRDefault="00437AF8" w:rsidP="00437AF8">
      <w:pPr>
        <w:pStyle w:val="ListParagraph"/>
        <w:numPr>
          <w:ilvl w:val="0"/>
          <w:numId w:val="32"/>
        </w:numPr>
        <w:rPr>
          <w:rFonts w:eastAsia="Calibri"/>
          <w:i/>
          <w:color w:val="0000FF"/>
        </w:rPr>
      </w:pPr>
      <w:r>
        <w:rPr>
          <w:rFonts w:eastAsia="Calibri"/>
          <w:i/>
          <w:color w:val="0000FF"/>
        </w:rPr>
        <w:t>Sharing Ideas: Students share and compare ideas in pairs/small groups, with the goal of hearing a variety of ideas.</w:t>
      </w:r>
    </w:p>
    <w:p w14:paraId="3FE187F8" w14:textId="70C5C272" w:rsidR="00437AF8" w:rsidRPr="00881CA0" w:rsidRDefault="00437AF8" w:rsidP="00881CA0">
      <w:pPr>
        <w:pStyle w:val="ListParagraph"/>
        <w:numPr>
          <w:ilvl w:val="0"/>
          <w:numId w:val="32"/>
        </w:numPr>
        <w:rPr>
          <w:rFonts w:eastAsia="Calibri"/>
          <w:i/>
          <w:color w:val="0000FF"/>
        </w:rPr>
      </w:pPr>
      <w:r>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w:t>
      </w:r>
      <w:r w:rsidR="003746EE">
        <w:rPr>
          <w:rFonts w:eastAsia="Calibri"/>
          <w:i/>
          <w:color w:val="0000FF"/>
        </w:rPr>
        <w:t xml:space="preserve"> </w:t>
      </w:r>
      <w:r>
        <w:rPr>
          <w:rFonts w:eastAsia="Calibri"/>
          <w:i/>
          <w:color w:val="0000FF"/>
        </w:rPr>
        <w:t>We recommend that students record class ideas in a different colored pen/pencil</w:t>
      </w:r>
      <w:r>
        <w:rPr>
          <w:i/>
          <w:color w:val="0432FF"/>
        </w:rPr>
        <w:t>.</w:t>
      </w:r>
    </w:p>
    <w:p w14:paraId="00D2E72E" w14:textId="351324D3" w:rsidR="00803E91" w:rsidRPr="00E92C60" w:rsidRDefault="00803E91" w:rsidP="00E92C60">
      <w:pPr>
        <w:rPr>
          <w:rFonts w:eastAsia="Calibri"/>
          <w:i/>
          <w:color w:val="0000FF"/>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 xml:space="preserve">ic accuracy of their responses at this point in the unit. It is designed to be used as a tool for formative assessment. </w:t>
      </w:r>
      <w:r>
        <w:rPr>
          <w:rFonts w:eastAsia="Calibri"/>
          <w:i/>
          <w:color w:val="0000FF"/>
        </w:rPr>
        <w:t xml:space="preserve">We do NOT recommend giving your students a grade based on the scientific accuracy of their responses. </w:t>
      </w:r>
    </w:p>
    <w:tbl>
      <w:tblPr>
        <w:tblStyle w:val="TableGrid"/>
        <w:tblW w:w="9360" w:type="dxa"/>
        <w:tblInd w:w="108" w:type="dxa"/>
        <w:tblLook w:val="04A0" w:firstRow="1" w:lastRow="0" w:firstColumn="1" w:lastColumn="0" w:noHBand="0" w:noVBand="1"/>
      </w:tblPr>
      <w:tblGrid>
        <w:gridCol w:w="4567"/>
        <w:gridCol w:w="4793"/>
      </w:tblGrid>
      <w:tr w:rsidR="00E852B4" w:rsidRPr="003C464A" w14:paraId="1AE88DFE" w14:textId="77777777" w:rsidTr="00061F45">
        <w:tc>
          <w:tcPr>
            <w:tcW w:w="9360" w:type="dxa"/>
            <w:gridSpan w:val="2"/>
          </w:tcPr>
          <w:p w14:paraId="3C22745D" w14:textId="3277CA2F" w:rsidR="00E852B4" w:rsidRPr="003C464A" w:rsidRDefault="00E852B4" w:rsidP="00957EC4">
            <w:pPr>
              <w:spacing w:before="60"/>
            </w:pPr>
            <w:r w:rsidRPr="003C464A">
              <w:rPr>
                <w:b/>
              </w:rPr>
              <w:t>Draw</w:t>
            </w:r>
            <w:r w:rsidRPr="003C464A">
              <w:t xml:space="preserve"> labeled arrows to show your ideas about </w:t>
            </w:r>
            <w:r w:rsidR="009D141A" w:rsidRPr="003C464A">
              <w:t>what</w:t>
            </w:r>
            <w:r w:rsidRPr="003C464A">
              <w:t xml:space="preserve"> might be moving into, out of, or through</w:t>
            </w:r>
            <w:r w:rsidR="00CD5CD7" w:rsidRPr="003C464A">
              <w:t xml:space="preserve"> the</w:t>
            </w:r>
            <w:r w:rsidRPr="003C464A">
              <w:t xml:space="preserve"> </w:t>
            </w:r>
            <w:r w:rsidR="00BE7464">
              <w:t>radish plant</w:t>
            </w:r>
            <w:r w:rsidRPr="003C464A">
              <w:t>.</w:t>
            </w:r>
            <w:r w:rsidR="00EC5795" w:rsidRPr="003C464A">
              <w:t xml:space="preserve"> Think about</w:t>
            </w:r>
            <w:r w:rsidR="00A358E7" w:rsidRPr="003C464A">
              <w:t xml:space="preserve"> </w:t>
            </w:r>
            <w:r w:rsidR="00EC5795" w:rsidRPr="003C464A">
              <w:t>w</w:t>
            </w:r>
            <w:r w:rsidR="00A358E7" w:rsidRPr="003C464A">
              <w:t>hat materials are mov</w:t>
            </w:r>
            <w:r w:rsidR="00EC5795" w:rsidRPr="003C464A">
              <w:t xml:space="preserve">ing and how </w:t>
            </w:r>
            <w:r w:rsidR="001E5C1B" w:rsidRPr="003C464A">
              <w:t>t</w:t>
            </w:r>
            <w:r w:rsidR="00EC5795" w:rsidRPr="003C464A">
              <w:t xml:space="preserve">hey </w:t>
            </w:r>
            <w:r w:rsidR="001E5C1B" w:rsidRPr="003C464A">
              <w:t xml:space="preserve">might </w:t>
            </w:r>
            <w:r w:rsidR="00810BBA">
              <w:t>be moving</w:t>
            </w:r>
            <w:r w:rsidR="00DA5D4D">
              <w:t>.</w:t>
            </w:r>
          </w:p>
          <w:p w14:paraId="1346A1DF" w14:textId="0910750B" w:rsidR="00803E91" w:rsidRDefault="00803E91" w:rsidP="00803E91">
            <w:pPr>
              <w:spacing w:before="60"/>
              <w:rPr>
                <w:i/>
              </w:rPr>
            </w:pPr>
            <w:r w:rsidRPr="00CA0487">
              <w:rPr>
                <w:i/>
                <w:color w:val="0000FF"/>
              </w:rPr>
              <w:t>Look to see if students draw and label arrows that r</w:t>
            </w:r>
            <w:r>
              <w:rPr>
                <w:i/>
                <w:color w:val="0000FF"/>
              </w:rPr>
              <w:t>epresent materials (air, water, nutrients</w:t>
            </w:r>
            <w:r w:rsidRPr="00CA0487">
              <w:rPr>
                <w:i/>
                <w:color w:val="0000FF"/>
              </w:rPr>
              <w:t>) or also energy (heat, light). Notice common responses among your students</w:t>
            </w:r>
            <w:r w:rsidRPr="00CA0487">
              <w:rPr>
                <w:i/>
              </w:rPr>
              <w:t>.</w:t>
            </w:r>
          </w:p>
          <w:p w14:paraId="17BC9B57" w14:textId="0DA7BF1C" w:rsidR="00803E91" w:rsidRPr="00C92A30" w:rsidRDefault="00803E91" w:rsidP="00803E91">
            <w:pPr>
              <w:spacing w:before="60"/>
              <w:rPr>
                <w:i/>
                <w:color w:val="0000FF"/>
              </w:rPr>
            </w:pPr>
            <w:r w:rsidRPr="00C92A30">
              <w:rPr>
                <w:i/>
                <w:color w:val="0000FF"/>
              </w:rPr>
              <w:t>Level</w:t>
            </w:r>
            <w:r w:rsidR="00650E02">
              <w:rPr>
                <w:i/>
                <w:color w:val="0000FF"/>
              </w:rPr>
              <w:t>s</w:t>
            </w:r>
            <w:r w:rsidRPr="00C92A30">
              <w:rPr>
                <w:i/>
                <w:color w:val="0000FF"/>
              </w:rPr>
              <w:t xml:space="preserve"> 2 </w:t>
            </w:r>
            <w:r>
              <w:rPr>
                <w:i/>
                <w:color w:val="0000FF"/>
              </w:rPr>
              <w:t xml:space="preserve">responses will focus on materials </w:t>
            </w:r>
            <w:r w:rsidR="00650E02">
              <w:rPr>
                <w:i/>
                <w:color w:val="0000FF"/>
              </w:rPr>
              <w:t xml:space="preserve">entering the plant </w:t>
            </w:r>
            <w:r>
              <w:rPr>
                <w:i/>
                <w:color w:val="0000FF"/>
              </w:rPr>
              <w:t xml:space="preserve">that enable </w:t>
            </w:r>
            <w:r w:rsidR="00650E02">
              <w:rPr>
                <w:i/>
                <w:color w:val="0000FF"/>
              </w:rPr>
              <w:t>it</w:t>
            </w:r>
            <w:r>
              <w:rPr>
                <w:i/>
                <w:color w:val="0000FF"/>
              </w:rPr>
              <w:t xml:space="preserve"> to grow, like water, soil</w:t>
            </w:r>
            <w:r w:rsidR="00650E02">
              <w:rPr>
                <w:i/>
                <w:color w:val="0000FF"/>
              </w:rPr>
              <w:t xml:space="preserve"> nutrients</w:t>
            </w:r>
            <w:r>
              <w:rPr>
                <w:i/>
                <w:color w:val="0000FF"/>
              </w:rPr>
              <w:t>, and sunlight.</w:t>
            </w:r>
          </w:p>
          <w:p w14:paraId="39A01C57" w14:textId="3AF4547E" w:rsidR="00803E91" w:rsidRPr="00803E91" w:rsidRDefault="00803E91" w:rsidP="00803E91">
            <w:pPr>
              <w:spacing w:before="60"/>
              <w:rPr>
                <w:i/>
                <w:color w:val="0000FF"/>
              </w:rPr>
            </w:pPr>
            <w:r w:rsidRPr="00C92A30">
              <w:rPr>
                <w:i/>
                <w:color w:val="0000FF"/>
              </w:rPr>
              <w:t xml:space="preserve">Level 3 </w:t>
            </w:r>
            <w:r>
              <w:rPr>
                <w:i/>
                <w:color w:val="0000FF"/>
              </w:rPr>
              <w:t>responses may recognize that</w:t>
            </w:r>
            <w:r w:rsidR="00650E02">
              <w:rPr>
                <w:i/>
                <w:color w:val="0000FF"/>
              </w:rPr>
              <w:t xml:space="preserve"> plant leaves take up</w:t>
            </w:r>
            <w:r>
              <w:rPr>
                <w:i/>
                <w:color w:val="0000FF"/>
              </w:rPr>
              <w:t xml:space="preserve"> air/CO</w:t>
            </w:r>
            <w:r w:rsidRPr="00803E91">
              <w:rPr>
                <w:i/>
                <w:color w:val="0000FF"/>
                <w:vertAlign w:val="subscript"/>
              </w:rPr>
              <w:t>2</w:t>
            </w:r>
            <w:r>
              <w:rPr>
                <w:i/>
                <w:color w:val="0000FF"/>
                <w:vertAlign w:val="subscript"/>
              </w:rPr>
              <w:t xml:space="preserve"> </w:t>
            </w:r>
            <w:r w:rsidR="00650E02">
              <w:rPr>
                <w:i/>
                <w:color w:val="0000FF"/>
              </w:rPr>
              <w:t xml:space="preserve">and oxygen is released. </w:t>
            </w:r>
            <w:r w:rsidR="00D91FE4">
              <w:rPr>
                <w:i/>
                <w:color w:val="0000FF"/>
              </w:rPr>
              <w:t>They may also describe sunlight as being “converted” into materials in the plants body (matter-energy conversion).</w:t>
            </w:r>
          </w:p>
          <w:p w14:paraId="5EB9D9E2" w14:textId="1F7B3C3F" w:rsidR="00E852B4" w:rsidRPr="00D91FE4" w:rsidRDefault="00803E91" w:rsidP="00085AE2">
            <w:pPr>
              <w:spacing w:before="60"/>
              <w:rPr>
                <w:b/>
                <w:i/>
              </w:rPr>
            </w:pPr>
            <w:r w:rsidRPr="00D5289F">
              <w:rPr>
                <w:noProof/>
              </w:rPr>
              <w:drawing>
                <wp:anchor distT="0" distB="0" distL="114300" distR="114300" simplePos="0" relativeHeight="251658240" behindDoc="0" locked="0" layoutInCell="1" allowOverlap="1" wp14:anchorId="3CCD1DFB" wp14:editId="46FDE1E5">
                  <wp:simplePos x="0" y="0"/>
                  <wp:positionH relativeFrom="margin">
                    <wp:posOffset>4440555</wp:posOffset>
                  </wp:positionH>
                  <wp:positionV relativeFrom="margin">
                    <wp:posOffset>420370</wp:posOffset>
                  </wp:positionV>
                  <wp:extent cx="1356360" cy="2567940"/>
                  <wp:effectExtent l="0" t="0" r="0" b="0"/>
                  <wp:wrapSquare wrapText="bothSides"/>
                  <wp:docPr id="1" name="Picture 1" descr="C:\Users\Christa\Dropbox\2 CTIME2 General\2.2 Curriculum Development\2.2.2 Media and Images\1 From Craig\Graphics-Images\B&amp;W line drawings\radish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ta\Dropbox\2 CTIME2 General\2.2 Curriculum Development\2.2.2 Media and Images\1 From Craig\Graphics-Images\B&amp;W line drawings\radish2b.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6360" cy="2567940"/>
                          </a:xfrm>
                          <a:prstGeom prst="rect">
                            <a:avLst/>
                          </a:prstGeom>
                          <a:noFill/>
                          <a:ln>
                            <a:noFill/>
                          </a:ln>
                        </pic:spPr>
                      </pic:pic>
                    </a:graphicData>
                  </a:graphic>
                </wp:anchor>
              </w:drawing>
            </w:r>
            <w:r w:rsidRPr="00C92A30">
              <w:rPr>
                <w:b/>
                <w:i/>
                <w:color w:val="0000FF"/>
              </w:rPr>
              <w:t xml:space="preserve">Level 4 </w:t>
            </w:r>
            <w:r w:rsidR="00650E02">
              <w:rPr>
                <w:b/>
                <w:i/>
                <w:color w:val="0000FF"/>
              </w:rPr>
              <w:t xml:space="preserve">responses will </w:t>
            </w:r>
            <w:r w:rsidR="00085AE2">
              <w:rPr>
                <w:b/>
                <w:i/>
                <w:color w:val="0000FF"/>
              </w:rPr>
              <w:t>describe gas exchange in leaves:</w:t>
            </w:r>
            <w:r w:rsidR="00650E02">
              <w:rPr>
                <w:b/>
                <w:i/>
                <w:color w:val="0000FF"/>
              </w:rPr>
              <w:t xml:space="preserve"> air/CO</w:t>
            </w:r>
            <w:r w:rsidR="00650E02" w:rsidRPr="00650E02">
              <w:rPr>
                <w:b/>
                <w:i/>
                <w:color w:val="0000FF"/>
                <w:vertAlign w:val="subscript"/>
              </w:rPr>
              <w:t xml:space="preserve">2 </w:t>
            </w:r>
            <w:r w:rsidR="00650E02">
              <w:rPr>
                <w:b/>
                <w:i/>
                <w:color w:val="0000FF"/>
              </w:rPr>
              <w:t xml:space="preserve">is taken in by leaves and converted into </w:t>
            </w:r>
            <w:r w:rsidR="00D91FE4">
              <w:rPr>
                <w:b/>
                <w:i/>
                <w:color w:val="0000FF"/>
              </w:rPr>
              <w:t xml:space="preserve">materials (e.g., </w:t>
            </w:r>
            <w:r w:rsidR="00650E02">
              <w:rPr>
                <w:b/>
                <w:i/>
                <w:color w:val="0000FF"/>
              </w:rPr>
              <w:t>glucose</w:t>
            </w:r>
            <w:r w:rsidR="00D91FE4">
              <w:rPr>
                <w:b/>
                <w:i/>
                <w:color w:val="0000FF"/>
              </w:rPr>
              <w:t>)</w:t>
            </w:r>
            <w:r w:rsidR="00650E02">
              <w:rPr>
                <w:b/>
                <w:i/>
                <w:color w:val="0000FF"/>
              </w:rPr>
              <w:t xml:space="preserve"> in the </w:t>
            </w:r>
            <w:r w:rsidR="00D91FE4">
              <w:rPr>
                <w:b/>
                <w:i/>
                <w:color w:val="0000FF"/>
              </w:rPr>
              <w:t>plant’s body</w:t>
            </w:r>
            <w:r w:rsidR="00085AE2">
              <w:rPr>
                <w:b/>
                <w:i/>
                <w:color w:val="0000FF"/>
              </w:rPr>
              <w:t>, and oxygen, CO</w:t>
            </w:r>
            <w:r w:rsidR="00085AE2" w:rsidRPr="00085AE2">
              <w:rPr>
                <w:b/>
                <w:i/>
                <w:color w:val="0000FF"/>
                <w:vertAlign w:val="subscript"/>
              </w:rPr>
              <w:t>2</w:t>
            </w:r>
            <w:r w:rsidR="00085AE2">
              <w:rPr>
                <w:b/>
                <w:i/>
                <w:color w:val="0000FF"/>
              </w:rPr>
              <w:t>, and H</w:t>
            </w:r>
            <w:r w:rsidR="00085AE2" w:rsidRPr="00085AE2">
              <w:rPr>
                <w:b/>
                <w:i/>
                <w:color w:val="0000FF"/>
                <w:vertAlign w:val="subscript"/>
              </w:rPr>
              <w:t>2</w:t>
            </w:r>
            <w:r w:rsidR="00085AE2">
              <w:rPr>
                <w:b/>
                <w:i/>
                <w:color w:val="0000FF"/>
              </w:rPr>
              <w:t>O are released</w:t>
            </w:r>
            <w:r w:rsidR="00D91FE4">
              <w:rPr>
                <w:b/>
                <w:i/>
                <w:color w:val="0000FF"/>
              </w:rPr>
              <w:t>. They may also name materials, like nitrogen, that the plant takes up through the roots. They may describe</w:t>
            </w:r>
            <w:r w:rsidR="00650E02">
              <w:rPr>
                <w:b/>
                <w:i/>
                <w:color w:val="0000FF"/>
              </w:rPr>
              <w:t xml:space="preserve"> sunlight</w:t>
            </w:r>
            <w:r w:rsidR="00CB67EF">
              <w:rPr>
                <w:b/>
                <w:i/>
                <w:color w:val="0000FF"/>
              </w:rPr>
              <w:t xml:space="preserve"> (light energy)</w:t>
            </w:r>
            <w:r w:rsidR="00650E02">
              <w:rPr>
                <w:b/>
                <w:i/>
                <w:color w:val="0000FF"/>
              </w:rPr>
              <w:t xml:space="preserve"> being converted into chemical energy </w:t>
            </w:r>
            <w:r w:rsidR="00D91FE4">
              <w:rPr>
                <w:b/>
                <w:i/>
                <w:color w:val="0000FF"/>
              </w:rPr>
              <w:t xml:space="preserve">that is stored in organic materials in the plant’s body. </w:t>
            </w:r>
          </w:p>
        </w:tc>
      </w:tr>
      <w:tr w:rsidR="00A358E7" w:rsidRPr="003C464A" w14:paraId="7EDD9119" w14:textId="77777777" w:rsidTr="00061F45">
        <w:tc>
          <w:tcPr>
            <w:tcW w:w="4567" w:type="dxa"/>
          </w:tcPr>
          <w:p w14:paraId="669C0969" w14:textId="6DB408A4" w:rsidR="00A358E7" w:rsidRPr="003C464A" w:rsidRDefault="00A358E7" w:rsidP="00957EC4">
            <w:pPr>
              <w:spacing w:before="60"/>
            </w:pPr>
            <w:r w:rsidRPr="003C464A">
              <w:rPr>
                <w:b/>
              </w:rPr>
              <w:t>What goes in:</w:t>
            </w:r>
            <w:r w:rsidRPr="003C464A">
              <w:t xml:space="preserve"> List all the things you can think of that go into the </w:t>
            </w:r>
            <w:r w:rsidR="00BE7464">
              <w:t>plant</w:t>
            </w:r>
            <w:r w:rsidR="00B37D2A" w:rsidRPr="003C464A">
              <w:t>.</w:t>
            </w:r>
          </w:p>
          <w:p w14:paraId="5670777B" w14:textId="7247027A" w:rsidR="00D91FE4" w:rsidRDefault="00D91FE4" w:rsidP="00D91FE4">
            <w:pPr>
              <w:rPr>
                <w:b/>
                <w:i/>
                <w:color w:val="0000FF"/>
              </w:rPr>
            </w:pPr>
            <w:r w:rsidRPr="00CA0487">
              <w:rPr>
                <w:i/>
                <w:color w:val="0000FF"/>
              </w:rPr>
              <w:t>L</w:t>
            </w:r>
            <w:r>
              <w:rPr>
                <w:i/>
                <w:color w:val="0000FF"/>
              </w:rPr>
              <w:t xml:space="preserve">evel 3 and 2 students may include macroscopic materials in their list of inputs, </w:t>
            </w:r>
            <w:r>
              <w:rPr>
                <w:i/>
                <w:color w:val="0000FF"/>
              </w:rPr>
              <w:lastRenderedPageBreak/>
              <w:t>like water or soil nutrients. They may use material and energy words interchangeably.</w:t>
            </w:r>
            <w:r w:rsidRPr="00CA0487">
              <w:rPr>
                <w:b/>
                <w:i/>
                <w:color w:val="0000FF"/>
              </w:rPr>
              <w:t xml:space="preserve"> </w:t>
            </w:r>
          </w:p>
          <w:p w14:paraId="008D14D0" w14:textId="7CD08F17" w:rsidR="00A358E7" w:rsidRPr="003C464A" w:rsidRDefault="00D91FE4" w:rsidP="00A358E7">
            <w:r w:rsidRPr="00CA0487">
              <w:rPr>
                <w:b/>
                <w:i/>
                <w:color w:val="0000FF"/>
              </w:rPr>
              <w:t xml:space="preserve">Level 4 responses will describe material </w:t>
            </w:r>
            <w:r>
              <w:rPr>
                <w:b/>
                <w:i/>
                <w:color w:val="0000FF"/>
              </w:rPr>
              <w:t>inputs in chemical terms: CO</w:t>
            </w:r>
            <w:r w:rsidRPr="00DA7485">
              <w:rPr>
                <w:b/>
                <w:i/>
                <w:color w:val="0000FF"/>
                <w:vertAlign w:val="subscript"/>
              </w:rPr>
              <w:t>2</w:t>
            </w:r>
            <w:r>
              <w:rPr>
                <w:b/>
                <w:i/>
                <w:color w:val="0000FF"/>
                <w:vertAlign w:val="subscript"/>
              </w:rPr>
              <w:t xml:space="preserve">, </w:t>
            </w:r>
            <w:r>
              <w:rPr>
                <w:b/>
                <w:i/>
                <w:color w:val="0000FF"/>
              </w:rPr>
              <w:t>H</w:t>
            </w:r>
            <w:r w:rsidRPr="00D91FE4">
              <w:rPr>
                <w:b/>
                <w:i/>
                <w:color w:val="0000FF"/>
                <w:vertAlign w:val="subscript"/>
              </w:rPr>
              <w:t>2</w:t>
            </w:r>
            <w:r>
              <w:rPr>
                <w:b/>
                <w:i/>
                <w:color w:val="0000FF"/>
              </w:rPr>
              <w:t>O, nitrogen.</w:t>
            </w:r>
            <w:r w:rsidRPr="00CA0487">
              <w:rPr>
                <w:b/>
                <w:i/>
                <w:color w:val="0000FF"/>
              </w:rPr>
              <w:t xml:space="preserve"> </w:t>
            </w:r>
            <w:r>
              <w:rPr>
                <w:b/>
                <w:i/>
                <w:color w:val="0000FF"/>
              </w:rPr>
              <w:t>They may also mention that sunlight is converted to chemical energy in the plant’s body.</w:t>
            </w:r>
          </w:p>
        </w:tc>
        <w:tc>
          <w:tcPr>
            <w:tcW w:w="4793" w:type="dxa"/>
          </w:tcPr>
          <w:p w14:paraId="51352121" w14:textId="77777777" w:rsidR="00A358E7" w:rsidRDefault="00A358E7" w:rsidP="00BE7464">
            <w:pPr>
              <w:spacing w:before="60"/>
            </w:pPr>
            <w:r w:rsidRPr="003C464A">
              <w:rPr>
                <w:b/>
              </w:rPr>
              <w:lastRenderedPageBreak/>
              <w:t>What comes out:</w:t>
            </w:r>
            <w:r w:rsidRPr="003C464A">
              <w:t xml:space="preserve"> List all the things </w:t>
            </w:r>
            <w:r w:rsidR="001E5C1B" w:rsidRPr="003C464A">
              <w:t xml:space="preserve">you can think of </w:t>
            </w:r>
            <w:r w:rsidRPr="003C464A">
              <w:t xml:space="preserve">that come out of the </w:t>
            </w:r>
            <w:r w:rsidR="00BE7464">
              <w:t>plant</w:t>
            </w:r>
            <w:r w:rsidR="00B37D2A" w:rsidRPr="003C464A">
              <w:t>.</w:t>
            </w:r>
          </w:p>
          <w:p w14:paraId="7E44BE42" w14:textId="6DC1820D" w:rsidR="00085AE2" w:rsidRDefault="00085AE2" w:rsidP="00085AE2">
            <w:pPr>
              <w:spacing w:before="60"/>
              <w:rPr>
                <w:i/>
                <w:color w:val="0000FF"/>
              </w:rPr>
            </w:pPr>
            <w:r>
              <w:rPr>
                <w:i/>
                <w:color w:val="0000FF"/>
              </w:rPr>
              <w:t xml:space="preserve">Level 3 and 2 students may recognize oxygen is released from plant leaves. They may use </w:t>
            </w:r>
            <w:r>
              <w:rPr>
                <w:i/>
                <w:color w:val="0000FF"/>
              </w:rPr>
              <w:lastRenderedPageBreak/>
              <w:t>material and energy words interchangeably.</w:t>
            </w:r>
            <w:r w:rsidR="003746EE">
              <w:rPr>
                <w:i/>
                <w:color w:val="0000FF"/>
              </w:rPr>
              <w:t xml:space="preserve"> </w:t>
            </w:r>
          </w:p>
          <w:p w14:paraId="3F641DF2" w14:textId="50848359" w:rsidR="00085AE2" w:rsidRPr="003C464A" w:rsidRDefault="00085AE2" w:rsidP="00085AE2">
            <w:pPr>
              <w:spacing w:before="60"/>
            </w:pPr>
            <w:r w:rsidRPr="00CA0487">
              <w:rPr>
                <w:b/>
                <w:i/>
                <w:color w:val="0000FF"/>
              </w:rPr>
              <w:t xml:space="preserve">Level 4 responses will describe material outputs </w:t>
            </w:r>
            <w:r>
              <w:rPr>
                <w:b/>
                <w:i/>
                <w:color w:val="0000FF"/>
              </w:rPr>
              <w:t>in chemical terms</w:t>
            </w:r>
            <w:r w:rsidRPr="00CA0487">
              <w:rPr>
                <w:b/>
                <w:i/>
                <w:color w:val="0000FF"/>
              </w:rPr>
              <w:t xml:space="preserve">: </w:t>
            </w:r>
            <w:r>
              <w:rPr>
                <w:b/>
                <w:i/>
                <w:color w:val="0000FF"/>
              </w:rPr>
              <w:t xml:space="preserve">water or </w:t>
            </w:r>
            <w:r w:rsidRPr="00CA0487">
              <w:rPr>
                <w:b/>
                <w:i/>
                <w:color w:val="0000FF"/>
              </w:rPr>
              <w:t>H</w:t>
            </w:r>
            <w:r w:rsidRPr="00CA0487">
              <w:rPr>
                <w:b/>
                <w:i/>
                <w:color w:val="0000FF"/>
                <w:vertAlign w:val="subscript"/>
              </w:rPr>
              <w:t>2</w:t>
            </w:r>
            <w:r w:rsidRPr="00CA0487">
              <w:rPr>
                <w:b/>
                <w:i/>
                <w:color w:val="0000FF"/>
              </w:rPr>
              <w:t xml:space="preserve">O, </w:t>
            </w:r>
            <w:r>
              <w:rPr>
                <w:b/>
                <w:i/>
                <w:color w:val="0000FF"/>
              </w:rPr>
              <w:t xml:space="preserve">carbon dioxide or </w:t>
            </w:r>
            <w:r w:rsidRPr="00CA0487">
              <w:rPr>
                <w:b/>
                <w:i/>
                <w:color w:val="0000FF"/>
              </w:rPr>
              <w:t>CO</w:t>
            </w:r>
            <w:r w:rsidRPr="00CA0487">
              <w:rPr>
                <w:b/>
                <w:i/>
                <w:color w:val="0000FF"/>
                <w:vertAlign w:val="subscript"/>
              </w:rPr>
              <w:t>2</w:t>
            </w:r>
            <w:r>
              <w:rPr>
                <w:b/>
                <w:i/>
                <w:color w:val="0000FF"/>
              </w:rPr>
              <w:t>, and oxygen or O</w:t>
            </w:r>
            <w:r w:rsidRPr="00085AE2">
              <w:rPr>
                <w:b/>
                <w:i/>
                <w:color w:val="0000FF"/>
                <w:vertAlign w:val="subscript"/>
              </w:rPr>
              <w:t>2</w:t>
            </w:r>
            <w:r w:rsidRPr="00CA0487">
              <w:rPr>
                <w:b/>
                <w:i/>
                <w:color w:val="0000FF"/>
              </w:rPr>
              <w:t xml:space="preserve">. They </w:t>
            </w:r>
            <w:r>
              <w:rPr>
                <w:b/>
                <w:i/>
                <w:color w:val="0000FF"/>
              </w:rPr>
              <w:t>may</w:t>
            </w:r>
            <w:r w:rsidRPr="00CA0487">
              <w:rPr>
                <w:b/>
                <w:i/>
                <w:color w:val="0000FF"/>
              </w:rPr>
              <w:t xml:space="preserve"> </w:t>
            </w:r>
            <w:r>
              <w:rPr>
                <w:b/>
                <w:i/>
                <w:color w:val="0000FF"/>
              </w:rPr>
              <w:t>also suggest heat energy is lost by the plant.</w:t>
            </w:r>
          </w:p>
        </w:tc>
      </w:tr>
    </w:tbl>
    <w:p w14:paraId="62A7E509" w14:textId="77777777" w:rsidR="003746EE" w:rsidRDefault="003746EE" w:rsidP="003746EE">
      <w:pPr>
        <w:spacing w:before="240"/>
      </w:pPr>
      <w:r w:rsidRPr="003C464A">
        <w:rPr>
          <w:b/>
        </w:rPr>
        <w:lastRenderedPageBreak/>
        <w:t xml:space="preserve">Your Explanation: </w:t>
      </w:r>
      <w:r w:rsidRPr="003C464A">
        <w:t xml:space="preserve">Write your explanation for how a </w:t>
      </w:r>
      <w:r>
        <w:t>plant</w:t>
      </w:r>
      <w:r w:rsidRPr="003C464A">
        <w:t xml:space="preserve"> grows. Think</w:t>
      </w:r>
      <w:r w:rsidRPr="003C464A">
        <w:rPr>
          <w:b/>
        </w:rPr>
        <w:t xml:space="preserve"> </w:t>
      </w:r>
      <w:r w:rsidRPr="003C464A">
        <w:t xml:space="preserve">about what materials and processes you listed in your drawing above. </w:t>
      </w:r>
    </w:p>
    <w:p w14:paraId="5E0A8167" w14:textId="77777777" w:rsidR="003746EE" w:rsidRDefault="003746EE" w:rsidP="003746EE">
      <w:pPr>
        <w:pStyle w:val="Heading4"/>
        <w:ind w:left="0"/>
        <w:rPr>
          <w:rFonts w:eastAsia="Calibri"/>
          <w:b w:val="0"/>
          <w:color w:val="0000FF"/>
        </w:rPr>
      </w:pPr>
      <w:r w:rsidRPr="00CA0487">
        <w:rPr>
          <w:rFonts w:eastAsia="Calibri"/>
          <w:b w:val="0"/>
          <w:color w:val="0000FF"/>
        </w:rPr>
        <w:t>At this p</w:t>
      </w:r>
      <w:r>
        <w:rPr>
          <w:rFonts w:eastAsia="Calibri"/>
          <w:b w:val="0"/>
          <w:color w:val="0000FF"/>
        </w:rPr>
        <w:t>oint in the unit, we expect most students to express Level 2</w:t>
      </w:r>
      <w:r w:rsidRPr="00CA0487">
        <w:rPr>
          <w:rFonts w:eastAsia="Calibri"/>
          <w:b w:val="0"/>
          <w:color w:val="0000FF"/>
        </w:rPr>
        <w:t xml:space="preserve"> or Level </w:t>
      </w:r>
      <w:r>
        <w:rPr>
          <w:rFonts w:eastAsia="Calibri"/>
          <w:b w:val="0"/>
          <w:color w:val="0000FF"/>
        </w:rPr>
        <w:t>3</w:t>
      </w:r>
      <w:r w:rsidRPr="00CA0487">
        <w:rPr>
          <w:rFonts w:eastAsia="Calibri"/>
          <w:b w:val="0"/>
          <w:color w:val="0000FF"/>
        </w:rPr>
        <w:t xml:space="preserve"> ideas</w:t>
      </w:r>
      <w:r>
        <w:rPr>
          <w:rFonts w:eastAsia="Calibri"/>
          <w:b w:val="0"/>
          <w:color w:val="0000FF"/>
        </w:rPr>
        <w:t xml:space="preserve">. </w:t>
      </w:r>
    </w:p>
    <w:p w14:paraId="54134547" w14:textId="77777777" w:rsidR="003746EE" w:rsidRDefault="003746EE" w:rsidP="003746EE">
      <w:pPr>
        <w:pStyle w:val="Heading4"/>
        <w:ind w:left="0"/>
        <w:rPr>
          <w:rFonts w:eastAsia="Calibri"/>
          <w:b w:val="0"/>
          <w:color w:val="0000FF"/>
        </w:rPr>
      </w:pPr>
      <w:r>
        <w:rPr>
          <w:rFonts w:eastAsia="Calibri"/>
          <w:b w:val="0"/>
          <w:color w:val="0000FF"/>
        </w:rPr>
        <w:t>Level 2 responses are likely to explain that the plant needs water, soil, and sunlight to grow.</w:t>
      </w:r>
    </w:p>
    <w:p w14:paraId="02558E1D" w14:textId="77777777" w:rsidR="003746EE" w:rsidRDefault="003746EE" w:rsidP="003746EE">
      <w:pPr>
        <w:pStyle w:val="Heading4"/>
        <w:ind w:left="0"/>
        <w:rPr>
          <w:rFonts w:eastAsia="Calibri"/>
          <w:b w:val="0"/>
          <w:color w:val="0000FF"/>
        </w:rPr>
      </w:pPr>
      <w:r>
        <w:rPr>
          <w:rFonts w:eastAsia="Calibri"/>
          <w:b w:val="0"/>
          <w:color w:val="0000FF"/>
        </w:rPr>
        <w:t xml:space="preserve">Level 3 responses are likely to include photosynthesis as a process that is important for helping plants grow. </w:t>
      </w:r>
    </w:p>
    <w:p w14:paraId="27398F6E" w14:textId="77777777" w:rsidR="003746EE" w:rsidRDefault="003746EE" w:rsidP="003746EE">
      <w:pPr>
        <w:pStyle w:val="ListParagraph"/>
        <w:rPr>
          <w:i/>
          <w:color w:val="0000FF"/>
        </w:rPr>
      </w:pPr>
      <w:r>
        <w:rPr>
          <w:i/>
          <w:color w:val="0000FF"/>
        </w:rPr>
        <w:t xml:space="preserve">Matter: </w:t>
      </w:r>
      <w:r w:rsidRPr="005D237A">
        <w:rPr>
          <w:i/>
          <w:color w:val="0000FF"/>
        </w:rPr>
        <w:t xml:space="preserve">They </w:t>
      </w:r>
      <w:r>
        <w:rPr>
          <w:i/>
          <w:color w:val="0000FF"/>
        </w:rPr>
        <w:t>are likely to suggest that the plant takes up CO</w:t>
      </w:r>
      <w:r w:rsidRPr="002214D1">
        <w:rPr>
          <w:i/>
          <w:color w:val="0000FF"/>
          <w:vertAlign w:val="subscript"/>
        </w:rPr>
        <w:t>2</w:t>
      </w:r>
      <w:r>
        <w:rPr>
          <w:i/>
          <w:color w:val="0000FF"/>
        </w:rPr>
        <w:t xml:space="preserve"> and converts into oxygen during photosynthesis, which is then released by the plant. They may describe water and other materials, like nitrogen, being taken up by the plant’s roots. </w:t>
      </w:r>
    </w:p>
    <w:p w14:paraId="66403ED6" w14:textId="77777777" w:rsidR="003746EE" w:rsidRPr="005D237A" w:rsidRDefault="003746EE" w:rsidP="003746EE">
      <w:pPr>
        <w:pStyle w:val="ListParagraph"/>
        <w:rPr>
          <w:i/>
          <w:color w:val="0000FF"/>
        </w:rPr>
      </w:pPr>
      <w:r>
        <w:rPr>
          <w:i/>
          <w:color w:val="0000FF"/>
        </w:rPr>
        <w:t>Energy: They may mention that the plant converts sunlight into materials that help it grow (matter-energy conversion).</w:t>
      </w:r>
    </w:p>
    <w:p w14:paraId="49B77A59" w14:textId="77777777" w:rsidR="003746EE" w:rsidRDefault="003746EE" w:rsidP="003746EE">
      <w:pPr>
        <w:pStyle w:val="Heading4"/>
        <w:ind w:left="0"/>
        <w:rPr>
          <w:rFonts w:eastAsia="Calibri"/>
          <w:color w:val="0000FF"/>
        </w:rPr>
      </w:pPr>
      <w:r w:rsidRPr="00F9219E">
        <w:rPr>
          <w:rFonts w:eastAsia="Calibri"/>
          <w:color w:val="0000FF"/>
        </w:rPr>
        <w:t xml:space="preserve">Level 4 responses will </w:t>
      </w:r>
      <w:r>
        <w:rPr>
          <w:rFonts w:eastAsia="Calibri"/>
          <w:color w:val="0000FF"/>
        </w:rPr>
        <w:t>trace matter and energy separately through the plant and will describe materials with atoms and molecules. In particular, they will answer the Matter Movement, Matter Change, and Energy Change Questions for photosynthesis and biosynthesis:</w:t>
      </w:r>
    </w:p>
    <w:p w14:paraId="1EDD83AC" w14:textId="77777777" w:rsidR="003746EE" w:rsidRPr="00EF1393" w:rsidRDefault="003746EE" w:rsidP="003746EE">
      <w:pPr>
        <w:pStyle w:val="standard"/>
        <w:ind w:firstLine="0"/>
        <w:rPr>
          <w:rFonts w:eastAsia="Calibri"/>
          <w:color w:val="0432FF"/>
        </w:rPr>
      </w:pPr>
      <w:r>
        <w:rPr>
          <w:rFonts w:eastAsia="Calibri"/>
          <w:b/>
          <w:i/>
          <w:color w:val="0432FF"/>
        </w:rPr>
        <w:t>Photosynthesis</w:t>
      </w:r>
    </w:p>
    <w:p w14:paraId="33112112" w14:textId="77777777" w:rsidR="003746EE" w:rsidRPr="007A0F2B" w:rsidRDefault="003746EE" w:rsidP="003746EE">
      <w:pPr>
        <w:pStyle w:val="ListParagraph"/>
        <w:numPr>
          <w:ilvl w:val="0"/>
          <w:numId w:val="30"/>
        </w:numPr>
        <w:spacing w:before="120"/>
        <w:rPr>
          <w:b/>
          <w:i/>
          <w:color w:val="0000FF"/>
        </w:rPr>
      </w:pPr>
      <w:r w:rsidRPr="007A0F2B">
        <w:rPr>
          <w:b/>
          <w:bCs/>
          <w:i/>
          <w:color w:val="0000FF"/>
        </w:rPr>
        <w:t>Matter movement:</w:t>
      </w:r>
      <w:r w:rsidRPr="007A0F2B">
        <w:rPr>
          <w:b/>
          <w:i/>
          <w:color w:val="0000FF"/>
        </w:rPr>
        <w:t xml:space="preserve"> </w:t>
      </w:r>
      <w:r>
        <w:rPr>
          <w:b/>
          <w:i/>
          <w:color w:val="0000FF"/>
        </w:rPr>
        <w:t>Glucose (and other small organic molecules) are produced by the chloroplasts in the leaf cells using carbon dioxide and water</w:t>
      </w:r>
      <w:r w:rsidRPr="007A0F2B">
        <w:rPr>
          <w:b/>
          <w:i/>
          <w:color w:val="0000FF"/>
        </w:rPr>
        <w:t>.</w:t>
      </w:r>
      <w:r>
        <w:rPr>
          <w:b/>
          <w:i/>
          <w:color w:val="0000FF"/>
        </w:rPr>
        <w:t xml:space="preserve"> </w:t>
      </w:r>
      <w:r>
        <w:rPr>
          <w:b/>
          <w:bCs/>
          <w:i/>
          <w:color w:val="0000FF"/>
        </w:rPr>
        <w:t xml:space="preserve">Glucose is transported to the root cells through the phloem of the plant. </w:t>
      </w:r>
      <w:r>
        <w:rPr>
          <w:b/>
          <w:i/>
          <w:color w:val="0000FF"/>
        </w:rPr>
        <w:t xml:space="preserve">Carbon dioxide and water are produced by the mitochondria of the root cells. </w:t>
      </w:r>
    </w:p>
    <w:p w14:paraId="332E833C" w14:textId="77777777" w:rsidR="003746EE" w:rsidRPr="007A0F2B" w:rsidRDefault="003746EE" w:rsidP="003746EE">
      <w:pPr>
        <w:pStyle w:val="ListParagraph"/>
        <w:numPr>
          <w:ilvl w:val="0"/>
          <w:numId w:val="30"/>
        </w:numPr>
        <w:spacing w:before="120"/>
        <w:rPr>
          <w:b/>
          <w:i/>
          <w:color w:val="0000FF"/>
        </w:rPr>
      </w:pPr>
      <w:r w:rsidRPr="007A0F2B">
        <w:rPr>
          <w:b/>
          <w:bCs/>
          <w:i/>
          <w:color w:val="0000FF"/>
        </w:rPr>
        <w:t>Matter change:</w:t>
      </w:r>
      <w:r w:rsidRPr="007A0F2B">
        <w:rPr>
          <w:b/>
          <w:i/>
          <w:color w:val="0000FF"/>
        </w:rPr>
        <w:t xml:space="preserve"> </w:t>
      </w:r>
      <w:r>
        <w:rPr>
          <w:b/>
          <w:i/>
          <w:color w:val="0000FF"/>
        </w:rPr>
        <w:t>Carbon dioxide and water are changed into glucose and oxygen during photosynthesis in the leaf cells. Glucose</w:t>
      </w:r>
      <w:r w:rsidRPr="007A0F2B">
        <w:rPr>
          <w:b/>
          <w:i/>
          <w:color w:val="0000FF"/>
        </w:rPr>
        <w:t xml:space="preserve"> reacts with oxygen to produce carbon dioxide and water</w:t>
      </w:r>
      <w:r>
        <w:rPr>
          <w:b/>
          <w:i/>
          <w:color w:val="0000FF"/>
        </w:rPr>
        <w:t xml:space="preserve"> during respiration in the root cells</w:t>
      </w:r>
      <w:r w:rsidRPr="007A0F2B">
        <w:rPr>
          <w:b/>
          <w:i/>
          <w:color w:val="0000FF"/>
        </w:rPr>
        <w:t>.</w:t>
      </w:r>
    </w:p>
    <w:p w14:paraId="1A6D6A84" w14:textId="77777777" w:rsidR="003746EE" w:rsidRPr="007A0F2B" w:rsidRDefault="003746EE" w:rsidP="003746EE">
      <w:pPr>
        <w:pStyle w:val="ListParagraph"/>
        <w:numPr>
          <w:ilvl w:val="0"/>
          <w:numId w:val="30"/>
        </w:numPr>
        <w:spacing w:before="120"/>
        <w:rPr>
          <w:b/>
          <w:i/>
          <w:color w:val="0000FF"/>
        </w:rPr>
      </w:pPr>
      <w:r w:rsidRPr="007A0F2B">
        <w:rPr>
          <w:b/>
          <w:bCs/>
          <w:i/>
          <w:color w:val="0000FF"/>
        </w:rPr>
        <w:t xml:space="preserve">Energy change: </w:t>
      </w:r>
      <w:r>
        <w:rPr>
          <w:b/>
          <w:bCs/>
          <w:i/>
          <w:color w:val="0000FF"/>
        </w:rPr>
        <w:t xml:space="preserve">Light energy is transformed into chemical energy when glucose is produced during photosynthesis in the leaf cells. </w:t>
      </w:r>
      <w:r w:rsidRPr="007A0F2B">
        <w:rPr>
          <w:b/>
          <w:i/>
          <w:color w:val="0000FF"/>
        </w:rPr>
        <w:t xml:space="preserve">Chemical energy in </w:t>
      </w:r>
      <w:r>
        <w:rPr>
          <w:b/>
          <w:i/>
          <w:color w:val="0000FF"/>
        </w:rPr>
        <w:t>glucose</w:t>
      </w:r>
      <w:r w:rsidRPr="007A0F2B">
        <w:rPr>
          <w:b/>
          <w:i/>
          <w:color w:val="0000FF"/>
        </w:rPr>
        <w:t xml:space="preserve"> is transformed into </w:t>
      </w:r>
      <w:r>
        <w:rPr>
          <w:b/>
          <w:i/>
          <w:color w:val="0000FF"/>
        </w:rPr>
        <w:t>motion</w:t>
      </w:r>
      <w:r w:rsidRPr="007A0F2B">
        <w:rPr>
          <w:b/>
          <w:i/>
          <w:color w:val="0000FF"/>
        </w:rPr>
        <w:t xml:space="preserve"> and </w:t>
      </w:r>
      <w:r>
        <w:rPr>
          <w:b/>
          <w:i/>
          <w:color w:val="0000FF"/>
        </w:rPr>
        <w:t>into other forms of chemical energy (e.g. ATP) for other cell functions in the root cells</w:t>
      </w:r>
      <w:r w:rsidRPr="007A0F2B">
        <w:rPr>
          <w:b/>
          <w:i/>
          <w:color w:val="0000FF"/>
        </w:rPr>
        <w:t>.</w:t>
      </w:r>
      <w:r>
        <w:rPr>
          <w:b/>
          <w:i/>
          <w:color w:val="0000FF"/>
        </w:rPr>
        <w:t xml:space="preserve"> All eventually becomes heat energy. </w:t>
      </w:r>
    </w:p>
    <w:p w14:paraId="729C1BFF" w14:textId="77777777" w:rsidR="003746EE" w:rsidRPr="007A0F2B" w:rsidRDefault="003746EE" w:rsidP="003746EE">
      <w:pPr>
        <w:pStyle w:val="ListParagraph"/>
        <w:numPr>
          <w:ilvl w:val="0"/>
          <w:numId w:val="30"/>
        </w:numPr>
        <w:spacing w:before="120"/>
        <w:rPr>
          <w:b/>
          <w:i/>
          <w:color w:val="0000FF"/>
        </w:rPr>
      </w:pPr>
      <w:r w:rsidRPr="007A0F2B">
        <w:rPr>
          <w:b/>
          <w:bCs/>
          <w:i/>
          <w:color w:val="0000FF"/>
        </w:rPr>
        <w:t>Matter movement:</w:t>
      </w:r>
      <w:r w:rsidRPr="007A0F2B">
        <w:rPr>
          <w:b/>
          <w:i/>
          <w:color w:val="0000FF"/>
        </w:rPr>
        <w:t xml:space="preserve"> </w:t>
      </w:r>
      <w:r>
        <w:rPr>
          <w:b/>
          <w:i/>
          <w:color w:val="0000FF"/>
        </w:rPr>
        <w:t xml:space="preserve">Glucose travels to the root cells for respiration. </w:t>
      </w:r>
      <w:r w:rsidRPr="007A0F2B">
        <w:rPr>
          <w:b/>
          <w:i/>
          <w:color w:val="0000FF"/>
        </w:rPr>
        <w:t xml:space="preserve">Carbon dioxide and water leave the </w:t>
      </w:r>
      <w:r>
        <w:rPr>
          <w:b/>
          <w:i/>
          <w:color w:val="0000FF"/>
        </w:rPr>
        <w:t>cell</w:t>
      </w:r>
      <w:r w:rsidRPr="007A0F2B">
        <w:rPr>
          <w:b/>
          <w:i/>
          <w:color w:val="0000FF"/>
        </w:rPr>
        <w:t>.</w:t>
      </w:r>
      <w:r>
        <w:rPr>
          <w:b/>
          <w:i/>
          <w:color w:val="0000FF"/>
        </w:rPr>
        <w:t xml:space="preserve"> </w:t>
      </w:r>
    </w:p>
    <w:p w14:paraId="69EB01DE" w14:textId="77777777" w:rsidR="003746EE" w:rsidRPr="00CB67EF" w:rsidRDefault="003746EE" w:rsidP="003746EE">
      <w:pPr>
        <w:rPr>
          <w:rFonts w:eastAsia="Calibri"/>
          <w:b/>
          <w:i/>
          <w:color w:val="0432FF"/>
        </w:rPr>
      </w:pPr>
      <w:r w:rsidRPr="00CB67EF">
        <w:rPr>
          <w:rFonts w:eastAsia="Calibri"/>
          <w:b/>
          <w:i/>
          <w:color w:val="0432FF"/>
        </w:rPr>
        <w:t>Biosynthesis</w:t>
      </w:r>
    </w:p>
    <w:p w14:paraId="77B381C7" w14:textId="77777777" w:rsidR="003746EE" w:rsidRPr="007A0F2B" w:rsidRDefault="003746EE" w:rsidP="003746EE">
      <w:pPr>
        <w:pStyle w:val="ListParagraph"/>
        <w:numPr>
          <w:ilvl w:val="0"/>
          <w:numId w:val="31"/>
        </w:numPr>
        <w:spacing w:before="120"/>
        <w:rPr>
          <w:b/>
          <w:i/>
          <w:color w:val="0000FF"/>
        </w:rPr>
      </w:pPr>
      <w:r w:rsidRPr="007A0F2B">
        <w:rPr>
          <w:b/>
          <w:bCs/>
          <w:i/>
          <w:color w:val="0000FF"/>
        </w:rPr>
        <w:t>Matter movement:</w:t>
      </w:r>
      <w:r w:rsidRPr="007A0F2B">
        <w:rPr>
          <w:b/>
          <w:i/>
          <w:color w:val="0000FF"/>
        </w:rPr>
        <w:t xml:space="preserve"> </w:t>
      </w:r>
      <w:r w:rsidRPr="005D482B">
        <w:rPr>
          <w:b/>
          <w:i/>
          <w:color w:val="0000FF"/>
        </w:rPr>
        <w:t xml:space="preserve">Small organic molecules (or monomers, such as amino acids, sugars, fatty acids, and glycerol) </w:t>
      </w:r>
      <w:r>
        <w:rPr>
          <w:b/>
          <w:i/>
          <w:color w:val="0000FF"/>
        </w:rPr>
        <w:t xml:space="preserve">and soil minerals </w:t>
      </w:r>
      <w:r w:rsidRPr="005D482B">
        <w:rPr>
          <w:b/>
          <w:i/>
          <w:color w:val="0000FF"/>
        </w:rPr>
        <w:t xml:space="preserve">enter the </w:t>
      </w:r>
      <w:r>
        <w:rPr>
          <w:b/>
          <w:i/>
          <w:color w:val="0000FF"/>
        </w:rPr>
        <w:t>root</w:t>
      </w:r>
      <w:r w:rsidRPr="005D482B">
        <w:rPr>
          <w:b/>
          <w:i/>
          <w:color w:val="0000FF"/>
        </w:rPr>
        <w:t xml:space="preserve"> cel</w:t>
      </w:r>
      <w:r>
        <w:rPr>
          <w:b/>
          <w:i/>
          <w:color w:val="0000FF"/>
        </w:rPr>
        <w:t>l</w:t>
      </w:r>
      <w:r w:rsidRPr="007A0F2B">
        <w:rPr>
          <w:b/>
          <w:i/>
          <w:color w:val="0000FF"/>
        </w:rPr>
        <w:t>.</w:t>
      </w:r>
    </w:p>
    <w:p w14:paraId="3C86B138" w14:textId="77777777" w:rsidR="003746EE" w:rsidRPr="007A0F2B" w:rsidRDefault="003746EE" w:rsidP="003746EE">
      <w:pPr>
        <w:pStyle w:val="ListParagraph"/>
        <w:numPr>
          <w:ilvl w:val="0"/>
          <w:numId w:val="31"/>
        </w:numPr>
        <w:spacing w:before="120"/>
        <w:rPr>
          <w:b/>
          <w:i/>
          <w:color w:val="0000FF"/>
        </w:rPr>
      </w:pPr>
      <w:r w:rsidRPr="007A0F2B">
        <w:rPr>
          <w:b/>
          <w:bCs/>
          <w:i/>
          <w:color w:val="0000FF"/>
        </w:rPr>
        <w:t>Matter change:</w:t>
      </w:r>
      <w:r w:rsidRPr="007A0F2B">
        <w:rPr>
          <w:b/>
          <w:i/>
          <w:color w:val="0000FF"/>
        </w:rPr>
        <w:t xml:space="preserve"> </w:t>
      </w:r>
      <w:r w:rsidRPr="005D482B">
        <w:rPr>
          <w:b/>
          <w:i/>
          <w:color w:val="0000FF"/>
        </w:rPr>
        <w:t>The small organic molecules</w:t>
      </w:r>
      <w:r>
        <w:rPr>
          <w:b/>
          <w:i/>
          <w:color w:val="0000FF"/>
        </w:rPr>
        <w:t xml:space="preserve"> and soil minerals</w:t>
      </w:r>
      <w:r w:rsidRPr="005D482B">
        <w:rPr>
          <w:b/>
          <w:i/>
          <w:color w:val="0000FF"/>
        </w:rPr>
        <w:t xml:space="preserve"> are combined to make large orga</w:t>
      </w:r>
      <w:r>
        <w:rPr>
          <w:b/>
          <w:i/>
          <w:color w:val="0000FF"/>
        </w:rPr>
        <w:t>nic molecules (</w:t>
      </w:r>
      <w:r w:rsidRPr="005D482B">
        <w:rPr>
          <w:b/>
          <w:i/>
          <w:color w:val="0000FF"/>
        </w:rPr>
        <w:t>or polymers, such as carbohydrates, fa</w:t>
      </w:r>
      <w:r>
        <w:rPr>
          <w:b/>
          <w:i/>
          <w:color w:val="0000FF"/>
        </w:rPr>
        <w:t>t</w:t>
      </w:r>
      <w:r w:rsidRPr="005D482B">
        <w:rPr>
          <w:b/>
          <w:i/>
          <w:color w:val="0000FF"/>
        </w:rPr>
        <w:t>s/lipids, and proteins)</w:t>
      </w:r>
      <w:r>
        <w:rPr>
          <w:b/>
          <w:i/>
          <w:color w:val="0000FF"/>
        </w:rPr>
        <w:t>.</w:t>
      </w:r>
    </w:p>
    <w:p w14:paraId="164989FD" w14:textId="77777777" w:rsidR="003746EE" w:rsidRPr="007A0F2B" w:rsidRDefault="003746EE" w:rsidP="003746EE">
      <w:pPr>
        <w:pStyle w:val="ListParagraph"/>
        <w:numPr>
          <w:ilvl w:val="0"/>
          <w:numId w:val="31"/>
        </w:numPr>
        <w:spacing w:before="120"/>
        <w:rPr>
          <w:b/>
          <w:i/>
          <w:color w:val="0000FF"/>
        </w:rPr>
      </w:pPr>
      <w:r w:rsidRPr="007A0F2B">
        <w:rPr>
          <w:b/>
          <w:bCs/>
          <w:i/>
          <w:color w:val="0000FF"/>
        </w:rPr>
        <w:t xml:space="preserve">Energy change: </w:t>
      </w:r>
      <w:r w:rsidRPr="005D482B">
        <w:rPr>
          <w:b/>
          <w:i/>
          <w:color w:val="0000FF"/>
        </w:rPr>
        <w:t>The chemical energy stored in the C-C and C-H bonds in the small organic molecules (monomers) stays in these bonds when they are combined into large organic molecules (polymers)</w:t>
      </w:r>
      <w:r w:rsidRPr="007A0F2B">
        <w:rPr>
          <w:b/>
          <w:i/>
          <w:color w:val="0000FF"/>
        </w:rPr>
        <w:t>.</w:t>
      </w:r>
    </w:p>
    <w:p w14:paraId="1E3F5DD1" w14:textId="77777777" w:rsidR="003746EE" w:rsidRPr="007A0F2B" w:rsidRDefault="003746EE" w:rsidP="003746EE">
      <w:pPr>
        <w:pStyle w:val="ListParagraph"/>
        <w:numPr>
          <w:ilvl w:val="0"/>
          <w:numId w:val="31"/>
        </w:numPr>
        <w:spacing w:before="120"/>
        <w:rPr>
          <w:b/>
          <w:i/>
          <w:color w:val="0000FF"/>
        </w:rPr>
      </w:pPr>
      <w:r w:rsidRPr="007A0F2B">
        <w:rPr>
          <w:b/>
          <w:bCs/>
          <w:i/>
          <w:color w:val="0000FF"/>
        </w:rPr>
        <w:t>Matter movement:</w:t>
      </w:r>
      <w:r w:rsidRPr="007A0F2B">
        <w:rPr>
          <w:b/>
          <w:i/>
          <w:color w:val="0000FF"/>
        </w:rPr>
        <w:t xml:space="preserve"> </w:t>
      </w:r>
      <w:r w:rsidRPr="005D482B">
        <w:rPr>
          <w:b/>
          <w:i/>
          <w:color w:val="0000FF"/>
        </w:rPr>
        <w:t>The cell grows bigger and may eventually divide as more large organic molecules (polymers) are made</w:t>
      </w:r>
      <w:r>
        <w:rPr>
          <w:b/>
          <w:i/>
          <w:color w:val="0000FF"/>
        </w:rPr>
        <w:t xml:space="preserve">. </w:t>
      </w:r>
    </w:p>
    <w:p w14:paraId="2213C0C4" w14:textId="77777777" w:rsidR="003746EE" w:rsidRDefault="003746EE" w:rsidP="00DB7769">
      <w:pPr>
        <w:rPr>
          <w:b/>
        </w:rPr>
      </w:pPr>
    </w:p>
    <w:p w14:paraId="6AD6EB2E" w14:textId="77777777" w:rsidR="003746EE" w:rsidRDefault="003746EE" w:rsidP="00DB7769">
      <w:pPr>
        <w:rPr>
          <w:b/>
        </w:rPr>
      </w:pPr>
    </w:p>
    <w:p w14:paraId="602A770F" w14:textId="2EF4D789" w:rsidR="00DB7769" w:rsidRDefault="00DB7769" w:rsidP="00DB7769">
      <w:r>
        <w:rPr>
          <w:b/>
        </w:rPr>
        <w:t>Your ideas about a radish plant’s needs.</w:t>
      </w:r>
      <w:r w:rsidR="003746EE">
        <w:t xml:space="preserve"> </w:t>
      </w:r>
      <w:r>
        <w:t>Four things that radish plants need to live and grow are water, soil nutrients, air, and light.</w:t>
      </w:r>
      <w:r w:rsidR="003746EE">
        <w:t xml:space="preserve"> </w:t>
      </w:r>
      <w:r>
        <w:t xml:space="preserve">What are your ideas about what happens to those four things </w:t>
      </w:r>
      <w:r>
        <w:rPr>
          <w:i/>
        </w:rPr>
        <w:t>inside</w:t>
      </w:r>
      <w:r>
        <w:t xml:space="preserve"> a radish plant?</w:t>
      </w:r>
    </w:p>
    <w:p w14:paraId="58266479" w14:textId="77777777" w:rsidR="00DB7769" w:rsidRDefault="00DB7769" w:rsidP="00DB7769">
      <w:pPr>
        <w:spacing w:after="0"/>
      </w:pPr>
      <w:r>
        <w:t xml:space="preserve">What happens to </w:t>
      </w:r>
      <w:r>
        <w:rPr>
          <w:i/>
        </w:rPr>
        <w:t>water</w:t>
      </w:r>
      <w:r>
        <w:t xml:space="preserve"> inside a radish plant?</w:t>
      </w:r>
      <w:r w:rsidRPr="0004502C">
        <w:t xml:space="preserve"> </w:t>
      </w:r>
    </w:p>
    <w:p w14:paraId="2F73479A" w14:textId="1E2398EF" w:rsidR="00DB7769" w:rsidRDefault="00DB7769" w:rsidP="00DB7769">
      <w:pPr>
        <w:spacing w:after="0"/>
        <w:rPr>
          <w:b/>
          <w:i/>
          <w:color w:val="0432FF"/>
        </w:rPr>
      </w:pPr>
      <w:r>
        <w:rPr>
          <w:b/>
          <w:i/>
          <w:color w:val="0432FF"/>
        </w:rPr>
        <w:t>Level 4 responses could mention two main functions that water has inside plants:</w:t>
      </w:r>
    </w:p>
    <w:p w14:paraId="748E9CD5" w14:textId="01FD78A4" w:rsidR="00DB7769" w:rsidRDefault="00DB7769" w:rsidP="00881CA0">
      <w:pPr>
        <w:pStyle w:val="ListParagraph"/>
        <w:numPr>
          <w:ilvl w:val="0"/>
          <w:numId w:val="34"/>
        </w:numPr>
        <w:spacing w:after="0"/>
        <w:rPr>
          <w:b/>
          <w:i/>
          <w:color w:val="0432FF"/>
        </w:rPr>
      </w:pPr>
      <w:r>
        <w:rPr>
          <w:b/>
          <w:i/>
          <w:color w:val="0432FF"/>
        </w:rPr>
        <w:t>Water is a key reactant in the process of photosynthesis.</w:t>
      </w:r>
      <w:r w:rsidR="003746EE">
        <w:rPr>
          <w:b/>
          <w:i/>
          <w:color w:val="0432FF"/>
        </w:rPr>
        <w:t xml:space="preserve"> </w:t>
      </w:r>
      <w:r>
        <w:rPr>
          <w:b/>
          <w:i/>
          <w:color w:val="0432FF"/>
        </w:rPr>
        <w:t>The H atoms in glucose (and all organic molecules in plants) come from water.</w:t>
      </w:r>
    </w:p>
    <w:p w14:paraId="1712D05F" w14:textId="774E2D4F" w:rsidR="00DB7769" w:rsidRDefault="00DB7769" w:rsidP="00881CA0">
      <w:pPr>
        <w:pStyle w:val="ListParagraph"/>
        <w:numPr>
          <w:ilvl w:val="0"/>
          <w:numId w:val="34"/>
        </w:numPr>
        <w:spacing w:after="0"/>
        <w:rPr>
          <w:b/>
          <w:i/>
          <w:color w:val="0432FF"/>
        </w:rPr>
      </w:pPr>
      <w:r>
        <w:rPr>
          <w:b/>
          <w:i/>
          <w:color w:val="0432FF"/>
        </w:rPr>
        <w:t>Water carries materials to plant cells.</w:t>
      </w:r>
    </w:p>
    <w:p w14:paraId="0A0184BE" w14:textId="27290CB6" w:rsidR="00DB7769" w:rsidRDefault="00DB7769" w:rsidP="00881CA0">
      <w:pPr>
        <w:pStyle w:val="ListParagraph"/>
        <w:numPr>
          <w:ilvl w:val="1"/>
          <w:numId w:val="33"/>
        </w:numPr>
        <w:spacing w:after="0"/>
        <w:rPr>
          <w:b/>
          <w:i/>
          <w:color w:val="0432FF"/>
        </w:rPr>
      </w:pPr>
      <w:r>
        <w:rPr>
          <w:b/>
          <w:i/>
          <w:color w:val="0432FF"/>
        </w:rPr>
        <w:t>Soil minerals move through the roots to all the cells of the plants dissolved in water</w:t>
      </w:r>
    </w:p>
    <w:p w14:paraId="21E69D30" w14:textId="6B3F1CA9" w:rsidR="00DB7769" w:rsidRDefault="00DB7769" w:rsidP="00881CA0">
      <w:pPr>
        <w:pStyle w:val="ListParagraph"/>
        <w:numPr>
          <w:ilvl w:val="1"/>
          <w:numId w:val="33"/>
        </w:numPr>
        <w:spacing w:after="0"/>
        <w:rPr>
          <w:b/>
          <w:i/>
          <w:color w:val="0432FF"/>
        </w:rPr>
      </w:pPr>
      <w:r>
        <w:rPr>
          <w:b/>
          <w:i/>
          <w:color w:val="0432FF"/>
        </w:rPr>
        <w:t>Sugars move from leaf cells to all the cells of the plants dissolved in water</w:t>
      </w:r>
    </w:p>
    <w:p w14:paraId="6CD96686" w14:textId="7409E532" w:rsidR="00DB7769" w:rsidRDefault="00DB7769">
      <w:pPr>
        <w:spacing w:after="0"/>
        <w:rPr>
          <w:i/>
          <w:color w:val="0432FF"/>
        </w:rPr>
      </w:pPr>
      <w:r>
        <w:rPr>
          <w:i/>
          <w:color w:val="0432FF"/>
        </w:rPr>
        <w:t xml:space="preserve">Level </w:t>
      </w:r>
      <w:r w:rsidR="001A67C0">
        <w:rPr>
          <w:i/>
          <w:color w:val="0432FF"/>
        </w:rPr>
        <w:t xml:space="preserve">3 responses </w:t>
      </w:r>
      <w:r w:rsidR="0024721D">
        <w:rPr>
          <w:i/>
          <w:color w:val="0432FF"/>
        </w:rPr>
        <w:t xml:space="preserve">may mention either or both of the </w:t>
      </w:r>
      <w:r w:rsidR="001B55F4">
        <w:rPr>
          <w:i/>
          <w:color w:val="0432FF"/>
        </w:rPr>
        <w:t>functions above, but in incomplete or incorrect ways.</w:t>
      </w:r>
      <w:r w:rsidR="003746EE">
        <w:rPr>
          <w:i/>
          <w:color w:val="0432FF"/>
        </w:rPr>
        <w:t xml:space="preserve"> </w:t>
      </w:r>
      <w:r w:rsidR="001B55F4">
        <w:rPr>
          <w:i/>
          <w:color w:val="0432FF"/>
        </w:rPr>
        <w:t>They will not systematically trace water and the molecules it carries through the process of photosynthesis or through the plant.</w:t>
      </w:r>
    </w:p>
    <w:p w14:paraId="6CF6658C" w14:textId="43A29B34" w:rsidR="001B55F4" w:rsidRDefault="001B55F4">
      <w:pPr>
        <w:spacing w:after="0"/>
        <w:rPr>
          <w:i/>
          <w:color w:val="0432FF"/>
        </w:rPr>
      </w:pPr>
      <w:r>
        <w:rPr>
          <w:i/>
          <w:color w:val="0432FF"/>
        </w:rPr>
        <w:t>Level 3 responses may also suggest that water is an energy source for plants.</w:t>
      </w:r>
    </w:p>
    <w:p w14:paraId="6B6EDC0C" w14:textId="3AAAA328" w:rsidR="001B55F4" w:rsidRPr="00881CA0" w:rsidRDefault="001B55F4">
      <w:pPr>
        <w:spacing w:after="0"/>
        <w:rPr>
          <w:i/>
          <w:color w:val="0432FF"/>
        </w:rPr>
      </w:pPr>
      <w:r>
        <w:rPr>
          <w:i/>
          <w:color w:val="0432FF"/>
        </w:rPr>
        <w:t>Level 2 responses will be primarily force-dynamic, describing how plants or plant cells “need” or “use” water in non-chemical terms.</w:t>
      </w:r>
      <w:r w:rsidR="003746EE">
        <w:rPr>
          <w:i/>
          <w:color w:val="0432FF"/>
        </w:rPr>
        <w:t xml:space="preserve"> </w:t>
      </w:r>
      <w:r>
        <w:rPr>
          <w:i/>
          <w:color w:val="0432FF"/>
        </w:rPr>
        <w:t>Level 2 responses may also suggest that water is an energy source for plants.</w:t>
      </w:r>
    </w:p>
    <w:p w14:paraId="71020CAC" w14:textId="77777777" w:rsidR="001B55F4" w:rsidRDefault="001B55F4" w:rsidP="00DB7769"/>
    <w:p w14:paraId="0D03F380" w14:textId="11B89392" w:rsidR="00DB7769" w:rsidRDefault="001B55F4" w:rsidP="00DB7769">
      <w:r>
        <w:t xml:space="preserve">What happens to </w:t>
      </w:r>
      <w:r>
        <w:rPr>
          <w:i/>
        </w:rPr>
        <w:t>soil nutrients</w:t>
      </w:r>
      <w:r>
        <w:t xml:space="preserve"> inside a radish plant?</w:t>
      </w:r>
    </w:p>
    <w:p w14:paraId="60E7D6C8" w14:textId="77777777" w:rsidR="001A1974" w:rsidRDefault="001B55F4" w:rsidP="001B55F4">
      <w:pPr>
        <w:spacing w:after="0"/>
        <w:rPr>
          <w:b/>
          <w:i/>
          <w:color w:val="0432FF"/>
        </w:rPr>
      </w:pPr>
      <w:r>
        <w:rPr>
          <w:b/>
          <w:i/>
          <w:color w:val="0432FF"/>
        </w:rPr>
        <w:t>Level 4 responses could mention</w:t>
      </w:r>
      <w:r w:rsidR="001A1974">
        <w:rPr>
          <w:b/>
          <w:i/>
          <w:color w:val="0432FF"/>
        </w:rPr>
        <w:t>:</w:t>
      </w:r>
    </w:p>
    <w:p w14:paraId="6A39B152" w14:textId="77777777" w:rsidR="001A1974" w:rsidRDefault="001B55F4" w:rsidP="00881CA0">
      <w:pPr>
        <w:pStyle w:val="ListParagraph"/>
        <w:numPr>
          <w:ilvl w:val="0"/>
          <w:numId w:val="35"/>
        </w:numPr>
        <w:spacing w:after="0"/>
        <w:rPr>
          <w:b/>
          <w:i/>
          <w:color w:val="0432FF"/>
        </w:rPr>
      </w:pPr>
      <w:r w:rsidRPr="00881CA0">
        <w:rPr>
          <w:b/>
          <w:i/>
          <w:color w:val="0432FF"/>
        </w:rPr>
        <w:t xml:space="preserve">that soil nutrients are non-organic minerals </w:t>
      </w:r>
    </w:p>
    <w:p w14:paraId="3C8B49F6" w14:textId="3F4206FB" w:rsidR="001A1974" w:rsidRDefault="001A1974" w:rsidP="00881CA0">
      <w:pPr>
        <w:pStyle w:val="ListParagraph"/>
        <w:numPr>
          <w:ilvl w:val="0"/>
          <w:numId w:val="35"/>
        </w:numPr>
        <w:spacing w:after="0"/>
        <w:rPr>
          <w:b/>
          <w:i/>
          <w:color w:val="0432FF"/>
        </w:rPr>
      </w:pPr>
      <w:r>
        <w:rPr>
          <w:b/>
          <w:i/>
          <w:color w:val="0432FF"/>
        </w:rPr>
        <w:t xml:space="preserve">soil nutrients </w:t>
      </w:r>
      <w:r w:rsidR="001B55F4" w:rsidRPr="00881CA0">
        <w:rPr>
          <w:b/>
          <w:i/>
          <w:color w:val="0432FF"/>
        </w:rPr>
        <w:t>enter the plant to the roots and are carried to all plant cells dissolved in water.</w:t>
      </w:r>
      <w:r w:rsidR="003746EE">
        <w:rPr>
          <w:b/>
          <w:i/>
          <w:color w:val="0432FF"/>
        </w:rPr>
        <w:t xml:space="preserve"> </w:t>
      </w:r>
    </w:p>
    <w:p w14:paraId="1DCEB2BA" w14:textId="46A14952" w:rsidR="001B55F4" w:rsidRPr="00881CA0" w:rsidRDefault="001B55F4" w:rsidP="00881CA0">
      <w:pPr>
        <w:pStyle w:val="ListParagraph"/>
        <w:numPr>
          <w:ilvl w:val="0"/>
          <w:numId w:val="35"/>
        </w:numPr>
        <w:spacing w:after="0"/>
        <w:rPr>
          <w:b/>
          <w:i/>
          <w:color w:val="0432FF"/>
        </w:rPr>
      </w:pPr>
      <w:r w:rsidRPr="00881CA0">
        <w:rPr>
          <w:b/>
          <w:i/>
          <w:color w:val="0432FF"/>
        </w:rPr>
        <w:t>cells combine the atoms in soil minerals (N, K, P, S, etc.) with glucose molecules to make proteins and other large organic molecules.</w:t>
      </w:r>
    </w:p>
    <w:p w14:paraId="22EA695C" w14:textId="63128FAB" w:rsidR="001B55F4" w:rsidRDefault="001B55F4">
      <w:pPr>
        <w:spacing w:after="0"/>
        <w:rPr>
          <w:i/>
          <w:color w:val="0432FF"/>
        </w:rPr>
      </w:pPr>
      <w:r>
        <w:rPr>
          <w:i/>
          <w:color w:val="0432FF"/>
        </w:rPr>
        <w:t>Level 3</w:t>
      </w:r>
      <w:r w:rsidR="001A1974">
        <w:rPr>
          <w:i/>
          <w:color w:val="0432FF"/>
        </w:rPr>
        <w:t xml:space="preserve"> and Level 2</w:t>
      </w:r>
      <w:r>
        <w:rPr>
          <w:i/>
          <w:color w:val="0432FF"/>
        </w:rPr>
        <w:t xml:space="preserve"> responses</w:t>
      </w:r>
      <w:r w:rsidR="001A1974">
        <w:rPr>
          <w:i/>
          <w:color w:val="0432FF"/>
        </w:rPr>
        <w:t xml:space="preserve"> will not clearly distinguish between soil minerals and “</w:t>
      </w:r>
      <w:r w:rsidR="008A6695">
        <w:rPr>
          <w:i/>
          <w:color w:val="0432FF"/>
        </w:rPr>
        <w:t>plant food,</w:t>
      </w:r>
      <w:r w:rsidR="001A1974">
        <w:rPr>
          <w:i/>
          <w:color w:val="0432FF"/>
        </w:rPr>
        <w:t xml:space="preserve">” </w:t>
      </w:r>
      <w:r w:rsidR="008A6695">
        <w:rPr>
          <w:i/>
          <w:color w:val="0432FF"/>
        </w:rPr>
        <w:t>including the distinction between inorganic soil minerals and the organic molecules that plants use for energy and growth.</w:t>
      </w:r>
      <w:r w:rsidR="001A1974">
        <w:rPr>
          <w:i/>
          <w:color w:val="0432FF"/>
        </w:rPr>
        <w:t xml:space="preserve"> </w:t>
      </w:r>
      <w:r w:rsidR="008A6695">
        <w:rPr>
          <w:i/>
          <w:color w:val="0432FF"/>
        </w:rPr>
        <w:t>They may suggest that both photosynthesis and soil minerals provide food for plants</w:t>
      </w:r>
      <w:r>
        <w:rPr>
          <w:i/>
          <w:color w:val="0432FF"/>
        </w:rPr>
        <w:t>.</w:t>
      </w:r>
      <w:r w:rsidR="003746EE">
        <w:rPr>
          <w:i/>
          <w:color w:val="0432FF"/>
        </w:rPr>
        <w:t xml:space="preserve"> </w:t>
      </w:r>
      <w:r>
        <w:rPr>
          <w:i/>
          <w:color w:val="0432FF"/>
        </w:rPr>
        <w:t>Level</w:t>
      </w:r>
      <w:r w:rsidR="001A1974">
        <w:rPr>
          <w:i/>
          <w:color w:val="0432FF"/>
        </w:rPr>
        <w:t xml:space="preserve"> 3 and Level</w:t>
      </w:r>
      <w:r>
        <w:rPr>
          <w:i/>
          <w:color w:val="0432FF"/>
        </w:rPr>
        <w:t xml:space="preserve"> 2 responses may also suggest that water is an energy source for plants.</w:t>
      </w:r>
    </w:p>
    <w:p w14:paraId="1E1B7DE6" w14:textId="77777777" w:rsidR="001B55F4" w:rsidRPr="00184A3B" w:rsidRDefault="001B55F4" w:rsidP="001B55F4">
      <w:pPr>
        <w:spacing w:after="0"/>
        <w:rPr>
          <w:i/>
          <w:color w:val="0432FF"/>
        </w:rPr>
      </w:pPr>
    </w:p>
    <w:p w14:paraId="76AD0B02" w14:textId="3B4D434C" w:rsidR="001B55F4" w:rsidRDefault="001B55F4" w:rsidP="00DB7769">
      <w:r>
        <w:t xml:space="preserve">What happens to </w:t>
      </w:r>
      <w:r>
        <w:rPr>
          <w:i/>
        </w:rPr>
        <w:t>air</w:t>
      </w:r>
      <w:r>
        <w:t xml:space="preserve"> inside a radish plant?</w:t>
      </w:r>
    </w:p>
    <w:p w14:paraId="2E178114" w14:textId="6641CCDE" w:rsidR="001B55F4" w:rsidRDefault="001B55F4" w:rsidP="001B55F4">
      <w:pPr>
        <w:spacing w:after="0"/>
        <w:rPr>
          <w:b/>
          <w:i/>
          <w:color w:val="0432FF"/>
        </w:rPr>
      </w:pPr>
      <w:r>
        <w:rPr>
          <w:b/>
          <w:i/>
          <w:color w:val="0432FF"/>
        </w:rPr>
        <w:t xml:space="preserve">Level 4 responses could mention two main functions that </w:t>
      </w:r>
      <w:r w:rsidR="008A6695">
        <w:rPr>
          <w:b/>
          <w:i/>
          <w:color w:val="0432FF"/>
        </w:rPr>
        <w:t>air</w:t>
      </w:r>
      <w:r>
        <w:rPr>
          <w:b/>
          <w:i/>
          <w:color w:val="0432FF"/>
        </w:rPr>
        <w:t xml:space="preserve"> has inside plants:</w:t>
      </w:r>
    </w:p>
    <w:p w14:paraId="56BFACD0" w14:textId="5A1E6DB5" w:rsidR="001B55F4" w:rsidRDefault="008A6695" w:rsidP="00881CA0">
      <w:pPr>
        <w:pStyle w:val="ListParagraph"/>
        <w:numPr>
          <w:ilvl w:val="0"/>
          <w:numId w:val="37"/>
        </w:numPr>
        <w:spacing w:after="0"/>
        <w:rPr>
          <w:b/>
          <w:i/>
          <w:color w:val="0432FF"/>
        </w:rPr>
      </w:pPr>
      <w:r>
        <w:rPr>
          <w:b/>
          <w:i/>
          <w:color w:val="0432FF"/>
        </w:rPr>
        <w:t>Carbon dioxide</w:t>
      </w:r>
      <w:r w:rsidR="001B55F4">
        <w:rPr>
          <w:b/>
          <w:i/>
          <w:color w:val="0432FF"/>
        </w:rPr>
        <w:t xml:space="preserve"> is a key reactant in the p</w:t>
      </w:r>
      <w:r>
        <w:rPr>
          <w:b/>
          <w:i/>
          <w:color w:val="0432FF"/>
        </w:rPr>
        <w:t>rocess of photosynthesis.</w:t>
      </w:r>
      <w:r w:rsidR="003746EE">
        <w:rPr>
          <w:b/>
          <w:i/>
          <w:color w:val="0432FF"/>
        </w:rPr>
        <w:t xml:space="preserve"> </w:t>
      </w:r>
      <w:r>
        <w:rPr>
          <w:b/>
          <w:i/>
          <w:color w:val="0432FF"/>
        </w:rPr>
        <w:t>The C and O</w:t>
      </w:r>
      <w:r w:rsidR="001B55F4">
        <w:rPr>
          <w:b/>
          <w:i/>
          <w:color w:val="0432FF"/>
        </w:rPr>
        <w:t xml:space="preserve"> atoms in glucose (and all organic molecules in plants) come from </w:t>
      </w:r>
      <w:r>
        <w:rPr>
          <w:b/>
          <w:i/>
          <w:color w:val="0432FF"/>
        </w:rPr>
        <w:t>CO</w:t>
      </w:r>
      <w:r w:rsidRPr="00881CA0">
        <w:rPr>
          <w:b/>
          <w:i/>
          <w:color w:val="0432FF"/>
          <w:vertAlign w:val="subscript"/>
        </w:rPr>
        <w:t>2</w:t>
      </w:r>
      <w:r w:rsidR="001B55F4">
        <w:rPr>
          <w:b/>
          <w:i/>
          <w:color w:val="0432FF"/>
        </w:rPr>
        <w:t>.</w:t>
      </w:r>
    </w:p>
    <w:p w14:paraId="12558B85" w14:textId="7673DAED" w:rsidR="001B55F4" w:rsidRDefault="008A6695" w:rsidP="00881CA0">
      <w:pPr>
        <w:pStyle w:val="ListParagraph"/>
        <w:numPr>
          <w:ilvl w:val="0"/>
          <w:numId w:val="37"/>
        </w:numPr>
        <w:spacing w:after="0"/>
        <w:rPr>
          <w:b/>
          <w:i/>
          <w:color w:val="0432FF"/>
        </w:rPr>
      </w:pPr>
      <w:r>
        <w:rPr>
          <w:b/>
          <w:i/>
          <w:color w:val="0432FF"/>
        </w:rPr>
        <w:t>Oxygen is a key reactant in cellular respiration.</w:t>
      </w:r>
      <w:r w:rsidR="003746EE">
        <w:rPr>
          <w:b/>
          <w:i/>
          <w:color w:val="0432FF"/>
        </w:rPr>
        <w:t xml:space="preserve"> </w:t>
      </w:r>
      <w:r>
        <w:rPr>
          <w:b/>
          <w:i/>
          <w:color w:val="0432FF"/>
        </w:rPr>
        <w:t>All plant cells get their energy from the energy that is released when oxygen reacts with glucose and other organic molecules.</w:t>
      </w:r>
    </w:p>
    <w:p w14:paraId="381485FC" w14:textId="55A2AE6E" w:rsidR="001B55F4" w:rsidRDefault="001B55F4" w:rsidP="001B55F4">
      <w:pPr>
        <w:spacing w:after="0"/>
        <w:rPr>
          <w:i/>
          <w:color w:val="0432FF"/>
        </w:rPr>
      </w:pPr>
      <w:r>
        <w:rPr>
          <w:i/>
          <w:color w:val="0432FF"/>
        </w:rPr>
        <w:t>Level 3 responses may mention either or both of the functions above, but in incomplete or incorrect ways.</w:t>
      </w:r>
      <w:r w:rsidR="003746EE">
        <w:rPr>
          <w:i/>
          <w:color w:val="0432FF"/>
        </w:rPr>
        <w:t xml:space="preserve"> </w:t>
      </w:r>
      <w:r>
        <w:rPr>
          <w:i/>
          <w:color w:val="0432FF"/>
        </w:rPr>
        <w:t xml:space="preserve">They will not systematically trace </w:t>
      </w:r>
      <w:r w:rsidR="008A6695">
        <w:rPr>
          <w:i/>
          <w:color w:val="0432FF"/>
        </w:rPr>
        <w:t>the atoms in CO</w:t>
      </w:r>
      <w:r w:rsidR="008A6695" w:rsidRPr="00881CA0">
        <w:rPr>
          <w:i/>
          <w:color w:val="0432FF"/>
          <w:vertAlign w:val="subscript"/>
        </w:rPr>
        <w:t>2</w:t>
      </w:r>
      <w:r w:rsidR="008A6695">
        <w:rPr>
          <w:i/>
          <w:color w:val="0432FF"/>
        </w:rPr>
        <w:t xml:space="preserve"> and O</w:t>
      </w:r>
      <w:r w:rsidR="008A6695" w:rsidRPr="00881CA0">
        <w:rPr>
          <w:i/>
          <w:color w:val="0432FF"/>
          <w:vertAlign w:val="subscript"/>
        </w:rPr>
        <w:t>2</w:t>
      </w:r>
      <w:r w:rsidR="008A6695">
        <w:rPr>
          <w:i/>
          <w:color w:val="0432FF"/>
        </w:rPr>
        <w:t xml:space="preserve"> </w:t>
      </w:r>
      <w:r>
        <w:rPr>
          <w:i/>
          <w:color w:val="0432FF"/>
        </w:rPr>
        <w:t>through the proces</w:t>
      </w:r>
      <w:r w:rsidR="008A6695">
        <w:rPr>
          <w:i/>
          <w:color w:val="0432FF"/>
        </w:rPr>
        <w:t>se</w:t>
      </w:r>
      <w:r>
        <w:rPr>
          <w:i/>
          <w:color w:val="0432FF"/>
        </w:rPr>
        <w:t xml:space="preserve">s of photosynthesis </w:t>
      </w:r>
      <w:r w:rsidR="008A6695">
        <w:rPr>
          <w:i/>
          <w:color w:val="0432FF"/>
        </w:rPr>
        <w:t>and cellular respiration.</w:t>
      </w:r>
    </w:p>
    <w:p w14:paraId="68E26504" w14:textId="61B3AAA9" w:rsidR="008A6695" w:rsidRDefault="008A6695" w:rsidP="001B55F4">
      <w:pPr>
        <w:spacing w:after="0"/>
        <w:rPr>
          <w:i/>
          <w:color w:val="0432FF"/>
        </w:rPr>
      </w:pPr>
      <w:r>
        <w:rPr>
          <w:i/>
          <w:color w:val="0432FF"/>
        </w:rPr>
        <w:t>Level 3 responses may also mention “the oxygen-carbon dioxide cycle,” suggesting that plants convert CO</w:t>
      </w:r>
      <w:r w:rsidRPr="00881CA0">
        <w:rPr>
          <w:i/>
          <w:color w:val="0432FF"/>
          <w:vertAlign w:val="subscript"/>
        </w:rPr>
        <w:t>2</w:t>
      </w:r>
      <w:r>
        <w:rPr>
          <w:i/>
          <w:color w:val="0432FF"/>
        </w:rPr>
        <w:t xml:space="preserve"> into O</w:t>
      </w:r>
      <w:r w:rsidRPr="00881CA0">
        <w:rPr>
          <w:i/>
          <w:color w:val="0432FF"/>
          <w:vertAlign w:val="subscript"/>
        </w:rPr>
        <w:t>2</w:t>
      </w:r>
      <w:r>
        <w:rPr>
          <w:i/>
          <w:color w:val="0432FF"/>
        </w:rPr>
        <w:t xml:space="preserve"> without accounting for the carbon atoms.</w:t>
      </w:r>
    </w:p>
    <w:p w14:paraId="0664F79B" w14:textId="4976AD47" w:rsidR="001B55F4" w:rsidRDefault="001B55F4" w:rsidP="001B55F4">
      <w:pPr>
        <w:spacing w:after="0"/>
        <w:rPr>
          <w:i/>
          <w:color w:val="0432FF"/>
        </w:rPr>
      </w:pPr>
      <w:r>
        <w:rPr>
          <w:i/>
          <w:color w:val="0432FF"/>
        </w:rPr>
        <w:t xml:space="preserve">Level 3 responses may also suggest that </w:t>
      </w:r>
      <w:r w:rsidR="008A6695">
        <w:rPr>
          <w:i/>
          <w:color w:val="0432FF"/>
        </w:rPr>
        <w:t>air</w:t>
      </w:r>
      <w:r>
        <w:rPr>
          <w:i/>
          <w:color w:val="0432FF"/>
        </w:rPr>
        <w:t xml:space="preserve"> is an energy source for plants.</w:t>
      </w:r>
    </w:p>
    <w:p w14:paraId="6A7BADBA" w14:textId="5D0AA75F" w:rsidR="001B55F4" w:rsidRDefault="001B55F4" w:rsidP="001B55F4">
      <w:pPr>
        <w:spacing w:after="0"/>
        <w:rPr>
          <w:i/>
          <w:color w:val="0432FF"/>
        </w:rPr>
      </w:pPr>
      <w:r>
        <w:rPr>
          <w:i/>
          <w:color w:val="0432FF"/>
        </w:rPr>
        <w:t>Level 2 responses will be primarily force-dynamic, describing how plants or plant cells “</w:t>
      </w:r>
      <w:r w:rsidR="008A6695">
        <w:rPr>
          <w:i/>
          <w:color w:val="0432FF"/>
        </w:rPr>
        <w:t>breathe</w:t>
      </w:r>
      <w:r>
        <w:rPr>
          <w:i/>
          <w:color w:val="0432FF"/>
        </w:rPr>
        <w:t xml:space="preserve">” or “use” </w:t>
      </w:r>
      <w:r w:rsidR="008A6695">
        <w:rPr>
          <w:i/>
          <w:color w:val="0432FF"/>
        </w:rPr>
        <w:t>air</w:t>
      </w:r>
      <w:r>
        <w:rPr>
          <w:i/>
          <w:color w:val="0432FF"/>
        </w:rPr>
        <w:t xml:space="preserve"> in non-chemical terms.</w:t>
      </w:r>
      <w:r w:rsidR="008A6695">
        <w:rPr>
          <w:i/>
          <w:color w:val="0432FF"/>
        </w:rPr>
        <w:t xml:space="preserve"> Many Level 2 </w:t>
      </w:r>
      <w:r w:rsidR="00A97AF5">
        <w:rPr>
          <w:i/>
          <w:color w:val="0432FF"/>
        </w:rPr>
        <w:t>responses will suggest that plants “breathe in” carbon dioxide and “breathe out” oxygen.</w:t>
      </w:r>
      <w:r w:rsidR="003746EE">
        <w:rPr>
          <w:i/>
          <w:color w:val="0432FF"/>
        </w:rPr>
        <w:t xml:space="preserve"> </w:t>
      </w:r>
      <w:r>
        <w:rPr>
          <w:i/>
          <w:color w:val="0432FF"/>
        </w:rPr>
        <w:t xml:space="preserve">Level 2 responses may also suggest that </w:t>
      </w:r>
      <w:r w:rsidR="008A6695">
        <w:rPr>
          <w:i/>
          <w:color w:val="0432FF"/>
        </w:rPr>
        <w:t>air</w:t>
      </w:r>
      <w:r>
        <w:rPr>
          <w:i/>
          <w:color w:val="0432FF"/>
        </w:rPr>
        <w:t xml:space="preserve"> is an energy source for plants.</w:t>
      </w:r>
    </w:p>
    <w:p w14:paraId="65D5892E" w14:textId="77777777" w:rsidR="00A97AF5" w:rsidRPr="00184A3B" w:rsidRDefault="00A97AF5" w:rsidP="001B55F4">
      <w:pPr>
        <w:spacing w:after="0"/>
        <w:rPr>
          <w:i/>
          <w:color w:val="0432FF"/>
        </w:rPr>
      </w:pPr>
    </w:p>
    <w:p w14:paraId="1FB99861" w14:textId="3DF2C1E6" w:rsidR="001B55F4" w:rsidRDefault="00A97AF5" w:rsidP="00DB7769">
      <w:r>
        <w:t xml:space="preserve">What happens to </w:t>
      </w:r>
      <w:r>
        <w:rPr>
          <w:i/>
        </w:rPr>
        <w:t>light</w:t>
      </w:r>
      <w:r>
        <w:t xml:space="preserve"> inside a radish plant?</w:t>
      </w:r>
    </w:p>
    <w:p w14:paraId="70973792" w14:textId="192060DD" w:rsidR="00A97AF5" w:rsidRDefault="00A97AF5" w:rsidP="00A97AF5">
      <w:pPr>
        <w:spacing w:after="0"/>
        <w:rPr>
          <w:b/>
          <w:i/>
          <w:color w:val="0432FF"/>
        </w:rPr>
      </w:pPr>
      <w:r>
        <w:rPr>
          <w:b/>
          <w:i/>
          <w:color w:val="0432FF"/>
        </w:rPr>
        <w:t>Level 4 responses will identify light as the ONLY source of energy for plants and describe how the energy in light is converted to chemical energy through the process of photosynthesis.</w:t>
      </w:r>
    </w:p>
    <w:p w14:paraId="648B3DAB" w14:textId="6BC272EA" w:rsidR="00A97AF5" w:rsidRDefault="00A97AF5" w:rsidP="00A97AF5">
      <w:pPr>
        <w:spacing w:after="0"/>
        <w:rPr>
          <w:i/>
          <w:color w:val="0432FF"/>
        </w:rPr>
      </w:pPr>
      <w:r>
        <w:rPr>
          <w:i/>
          <w:color w:val="0432FF"/>
        </w:rPr>
        <w:t xml:space="preserve">Level 3 and Level 2 responses will also suggest that sunlight </w:t>
      </w:r>
      <w:r w:rsidR="00720942">
        <w:rPr>
          <w:i/>
          <w:color w:val="0432FF"/>
        </w:rPr>
        <w:t>provides energy to plants, but they will not describe the transformation of light into chemical energy, and they are likely to suggest that plants also have other energy sources, such as soil nutrients.</w:t>
      </w:r>
    </w:p>
    <w:p w14:paraId="7F1A3C55" w14:textId="38942F3D" w:rsidR="00A358E7" w:rsidRPr="003C464A" w:rsidRDefault="00A358E7" w:rsidP="00F1049B">
      <w:pPr>
        <w:spacing w:before="240"/>
      </w:pPr>
      <w:r w:rsidRPr="003C464A">
        <w:rPr>
          <w:b/>
        </w:rPr>
        <w:t xml:space="preserve">Your Questions: </w:t>
      </w:r>
      <w:r w:rsidRPr="003C464A">
        <w:t xml:space="preserve">What questions do you currently have about how </w:t>
      </w:r>
      <w:r w:rsidR="0083000B" w:rsidRPr="003C464A">
        <w:t xml:space="preserve">a </w:t>
      </w:r>
      <w:r w:rsidR="00BE7464">
        <w:t>plant</w:t>
      </w:r>
      <w:r w:rsidR="0083000B" w:rsidRPr="003C464A">
        <w:t xml:space="preserve"> grows</w:t>
      </w:r>
      <w:r w:rsidRPr="003C464A">
        <w:t>?</w:t>
      </w:r>
    </w:p>
    <w:p w14:paraId="633A40D3" w14:textId="4FE01868" w:rsidR="006C3758" w:rsidRDefault="006C3758" w:rsidP="006C3758">
      <w:pPr>
        <w:pStyle w:val="Heading4"/>
        <w:ind w:left="0"/>
        <w:rPr>
          <w:rFonts w:eastAsia="Calibri"/>
          <w:b w:val="0"/>
        </w:rPr>
      </w:pPr>
      <w:r w:rsidRPr="00CA0487">
        <w:rPr>
          <w:rFonts w:eastAsia="Calibri"/>
          <w:b w:val="0"/>
          <w:color w:val="0000FF"/>
        </w:rPr>
        <w:t xml:space="preserve">Use responses here to help you gauge how your students are thinking about matter and energy at different scales in the context of </w:t>
      </w:r>
      <w:r w:rsidR="0061419D">
        <w:rPr>
          <w:rFonts w:eastAsia="Calibri"/>
          <w:b w:val="0"/>
          <w:color w:val="0000FF"/>
        </w:rPr>
        <w:t>plant growth</w:t>
      </w:r>
      <w:r w:rsidRPr="00CA0487">
        <w:rPr>
          <w:rFonts w:eastAsia="Calibri"/>
          <w:b w:val="0"/>
        </w:rPr>
        <w:t>.</w:t>
      </w:r>
    </w:p>
    <w:p w14:paraId="26EE576F" w14:textId="4CD5CF32" w:rsidR="00BD338D" w:rsidRPr="003C464A" w:rsidRDefault="006C3758" w:rsidP="006C3758">
      <w:pPr>
        <w:rPr>
          <w:rFonts w:cs="Arial"/>
          <w:szCs w:val="22"/>
        </w:rPr>
      </w:pPr>
      <w:r>
        <w:rPr>
          <w:i/>
          <w:color w:val="0000FF"/>
        </w:rPr>
        <w:t>Note questions that you can remind students of when they are answered in later lessons.</w:t>
      </w:r>
    </w:p>
    <w:sectPr w:rsidR="00BD338D" w:rsidRPr="003C464A" w:rsidSect="00881CA0">
      <w:footerReference w:type="default" r:id="rId8"/>
      <w:headerReference w:type="first" r:id="rId9"/>
      <w:footerReference w:type="first" r:id="rId10"/>
      <w:pgSz w:w="12240" w:h="15840"/>
      <w:pgMar w:top="1440" w:right="1440" w:bottom="72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274E8" w14:textId="77777777" w:rsidR="00EF2240" w:rsidRDefault="00EF2240">
      <w:r>
        <w:separator/>
      </w:r>
    </w:p>
  </w:endnote>
  <w:endnote w:type="continuationSeparator" w:id="0">
    <w:p w14:paraId="10E6EAAC" w14:textId="77777777" w:rsidR="00EF2240" w:rsidRDefault="00EF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368B4" w14:textId="1479EA3A" w:rsidR="00437AF8" w:rsidRDefault="00437AF8" w:rsidP="00437AF8">
    <w:pPr>
      <w:pStyle w:val="Footer"/>
      <w:spacing w:after="0"/>
      <w:jc w:val="right"/>
      <w:rPr>
        <w:i/>
        <w:color w:val="FF0000"/>
        <w:sz w:val="16"/>
        <w:szCs w:val="16"/>
      </w:rPr>
    </w:pPr>
    <w:r w:rsidRPr="00437AF8">
      <w:rPr>
        <w:i/>
        <w:sz w:val="16"/>
        <w:szCs w:val="16"/>
      </w:rPr>
      <w:t xml:space="preserve">Plants </w:t>
    </w:r>
    <w:r w:rsidRPr="008B5602">
      <w:rPr>
        <w:i/>
        <w:sz w:val="16"/>
        <w:szCs w:val="16"/>
      </w:rPr>
      <w:t xml:space="preserve">Unit, Activity </w:t>
    </w:r>
    <w:r w:rsidRPr="00437AF8">
      <w:rPr>
        <w:i/>
        <w:sz w:val="16"/>
        <w:szCs w:val="16"/>
      </w:rPr>
      <w:t>1.2</w:t>
    </w:r>
  </w:p>
  <w:p w14:paraId="74F67F99" w14:textId="2D96A6C6" w:rsidR="002214D1" w:rsidRDefault="00437AF8" w:rsidP="00881CA0">
    <w:pPr>
      <w:pStyle w:val="Footer"/>
      <w:spacing w:after="0"/>
      <w:jc w:val="right"/>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3746EE">
      <w:rPr>
        <w:noProof/>
        <w:color w:val="000000" w:themeColor="text1"/>
        <w:sz w:val="16"/>
        <w:szCs w:val="16"/>
      </w:rPr>
      <w:t>4</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E3B2" w14:textId="741991DD" w:rsidR="00437AF8" w:rsidRPr="008B5602" w:rsidRDefault="00437AF8" w:rsidP="00437AF8">
    <w:pPr>
      <w:pStyle w:val="Footer"/>
      <w:spacing w:after="0"/>
      <w:jc w:val="right"/>
      <w:rPr>
        <w:i/>
        <w:sz w:val="16"/>
        <w:szCs w:val="16"/>
      </w:rPr>
    </w:pPr>
    <w:r w:rsidRPr="00437AF8">
      <w:rPr>
        <w:i/>
        <w:noProof/>
      </w:rPr>
      <w:drawing>
        <wp:anchor distT="0" distB="0" distL="114300" distR="114300" simplePos="0" relativeHeight="251659264" behindDoc="0" locked="0" layoutInCell="1" allowOverlap="1" wp14:anchorId="53EA8760" wp14:editId="675849BC">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437AF8">
      <w:rPr>
        <w:i/>
        <w:sz w:val="16"/>
        <w:szCs w:val="16"/>
      </w:rPr>
      <w:t xml:space="preserve">Plants </w:t>
    </w:r>
    <w:r w:rsidRPr="008B5602">
      <w:rPr>
        <w:i/>
        <w:sz w:val="16"/>
        <w:szCs w:val="16"/>
      </w:rPr>
      <w:t xml:space="preserve">Unit, Activity </w:t>
    </w:r>
    <w:r w:rsidRPr="00437AF8">
      <w:rPr>
        <w:i/>
        <w:sz w:val="16"/>
        <w:szCs w:val="16"/>
      </w:rPr>
      <w:t>1.2</w:t>
    </w:r>
  </w:p>
  <w:p w14:paraId="2317F88F" w14:textId="289C1853" w:rsidR="00437AF8" w:rsidRDefault="00437AF8" w:rsidP="00437AF8">
    <w:pPr>
      <w:pStyle w:val="Footer"/>
      <w:spacing w:after="0"/>
      <w:jc w:val="right"/>
      <w:rPr>
        <w:i/>
        <w:sz w:val="16"/>
        <w:szCs w:val="16"/>
      </w:rPr>
    </w:pPr>
    <w:r w:rsidRPr="008B5602">
      <w:rPr>
        <w:i/>
        <w:sz w:val="16"/>
        <w:szCs w:val="16"/>
      </w:rPr>
      <w:t>Carbon: Tran</w:t>
    </w:r>
    <w:r>
      <w:rPr>
        <w:i/>
        <w:sz w:val="16"/>
        <w:szCs w:val="16"/>
      </w:rPr>
      <w:t>sformations in Matter and Energy 201</w:t>
    </w:r>
    <w:r w:rsidR="00044064">
      <w:rPr>
        <w:i/>
        <w:sz w:val="16"/>
        <w:szCs w:val="16"/>
      </w:rPr>
      <w:t>9</w:t>
    </w:r>
  </w:p>
  <w:p w14:paraId="47DAADDE" w14:textId="69A75812" w:rsidR="002214D1" w:rsidRPr="00437AF8" w:rsidRDefault="00437AF8" w:rsidP="00437AF8">
    <w:pPr>
      <w:pStyle w:val="Footer"/>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3FDED" w14:textId="77777777" w:rsidR="00EF2240" w:rsidRDefault="00EF2240">
      <w:r>
        <w:separator/>
      </w:r>
    </w:p>
  </w:footnote>
  <w:footnote w:type="continuationSeparator" w:id="0">
    <w:p w14:paraId="660DBB75" w14:textId="77777777" w:rsidR="00EF2240" w:rsidRDefault="00EF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68EFE" w14:textId="77777777" w:rsidR="002214D1" w:rsidRDefault="002214D1">
    <w:pPr>
      <w:pStyle w:val="Header"/>
    </w:pPr>
    <w:r>
      <w:t xml:space="preserve">Name: ________________________________ </w:t>
    </w:r>
    <w:r>
      <w:ptab w:relativeTo="margin" w:alignment="center" w:leader="none"/>
    </w:r>
    <w:r>
      <w:t>Class: _____________________</w:t>
    </w:r>
    <w:r>
      <w:ptab w:relativeTo="margin" w:alignment="right" w:leader="none"/>
    </w:r>
    <w:r>
      <w:t>Date: 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62376"/>
    <w:multiLevelType w:val="hybridMultilevel"/>
    <w:tmpl w:val="A6045E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4"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175B8"/>
    <w:multiLevelType w:val="hybridMultilevel"/>
    <w:tmpl w:val="A6045E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967B8"/>
    <w:multiLevelType w:val="multilevel"/>
    <w:tmpl w:val="F4F27B1A"/>
    <w:lvl w:ilvl="0">
      <w:start w:val="1"/>
      <w:numFmt w:val="decimal"/>
      <w:lvlText w:val="%1."/>
      <w:lvlJc w:val="left"/>
      <w:pPr>
        <w:ind w:left="787"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1574FCF"/>
    <w:multiLevelType w:val="hybridMultilevel"/>
    <w:tmpl w:val="F4F27B1A"/>
    <w:lvl w:ilvl="0" w:tplc="0409000F">
      <w:start w:val="1"/>
      <w:numFmt w:val="decimal"/>
      <w:lvlText w:val="%1."/>
      <w:lvlJc w:val="left"/>
      <w:pPr>
        <w:ind w:left="787"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A0531"/>
    <w:multiLevelType w:val="hybridMultilevel"/>
    <w:tmpl w:val="FEA8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B51B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40F46"/>
    <w:multiLevelType w:val="hybridMultilevel"/>
    <w:tmpl w:val="230ABF56"/>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18A1144"/>
    <w:multiLevelType w:val="hybridMultilevel"/>
    <w:tmpl w:val="3FFAC72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FB528D"/>
    <w:multiLevelType w:val="hybridMultilevel"/>
    <w:tmpl w:val="7F04219C"/>
    <w:lvl w:ilvl="0" w:tplc="0409000F">
      <w:start w:val="1"/>
      <w:numFmt w:val="decimal"/>
      <w:lvlText w:val="%1."/>
      <w:lvlJc w:val="left"/>
      <w:pPr>
        <w:ind w:left="787"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BE3D1A"/>
    <w:multiLevelType w:val="hybridMultilevel"/>
    <w:tmpl w:val="C36EE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0"/>
  </w:num>
  <w:num w:numId="3">
    <w:abstractNumId w:val="0"/>
  </w:num>
  <w:num w:numId="4">
    <w:abstractNumId w:val="11"/>
  </w:num>
  <w:num w:numId="5">
    <w:abstractNumId w:val="21"/>
  </w:num>
  <w:num w:numId="6">
    <w:abstractNumId w:val="27"/>
  </w:num>
  <w:num w:numId="7">
    <w:abstractNumId w:val="34"/>
  </w:num>
  <w:num w:numId="8">
    <w:abstractNumId w:val="31"/>
  </w:num>
  <w:num w:numId="9">
    <w:abstractNumId w:val="5"/>
  </w:num>
  <w:num w:numId="10">
    <w:abstractNumId w:val="14"/>
  </w:num>
  <w:num w:numId="11">
    <w:abstractNumId w:val="26"/>
  </w:num>
  <w:num w:numId="12">
    <w:abstractNumId w:val="19"/>
  </w:num>
  <w:num w:numId="13">
    <w:abstractNumId w:val="2"/>
  </w:num>
  <w:num w:numId="14">
    <w:abstractNumId w:val="24"/>
  </w:num>
  <w:num w:numId="15">
    <w:abstractNumId w:val="35"/>
  </w:num>
  <w:num w:numId="16">
    <w:abstractNumId w:val="25"/>
  </w:num>
  <w:num w:numId="17">
    <w:abstractNumId w:val="8"/>
  </w:num>
  <w:num w:numId="18">
    <w:abstractNumId w:val="16"/>
  </w:num>
  <w:num w:numId="19">
    <w:abstractNumId w:val="28"/>
  </w:num>
  <w:num w:numId="20">
    <w:abstractNumId w:val="29"/>
  </w:num>
  <w:num w:numId="21">
    <w:abstractNumId w:val="15"/>
  </w:num>
  <w:num w:numId="22">
    <w:abstractNumId w:val="32"/>
  </w:num>
  <w:num w:numId="23">
    <w:abstractNumId w:val="32"/>
  </w:num>
  <w:num w:numId="24">
    <w:abstractNumId w:val="23"/>
  </w:num>
  <w:num w:numId="25">
    <w:abstractNumId w:val="13"/>
  </w:num>
  <w:num w:numId="26">
    <w:abstractNumId w:val="4"/>
  </w:num>
  <w:num w:numId="27">
    <w:abstractNumId w:val="10"/>
  </w:num>
  <w:num w:numId="28">
    <w:abstractNumId w:val="6"/>
  </w:num>
  <w:num w:numId="29">
    <w:abstractNumId w:val="1"/>
  </w:num>
  <w:num w:numId="30">
    <w:abstractNumId w:val="33"/>
  </w:num>
  <w:num w:numId="31">
    <w:abstractNumId w:val="12"/>
  </w:num>
  <w:num w:numId="32">
    <w:abstractNumId w:val="3"/>
  </w:num>
  <w:num w:numId="33">
    <w:abstractNumId w:val="22"/>
  </w:num>
  <w:num w:numId="34">
    <w:abstractNumId w:val="9"/>
  </w:num>
  <w:num w:numId="35">
    <w:abstractNumId w:val="17"/>
  </w:num>
  <w:num w:numId="36">
    <w:abstractNumId w:val="7"/>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5156"/>
    <w:rsid w:val="00010257"/>
    <w:rsid w:val="000310FF"/>
    <w:rsid w:val="000416AA"/>
    <w:rsid w:val="000425D2"/>
    <w:rsid w:val="00044064"/>
    <w:rsid w:val="000472B9"/>
    <w:rsid w:val="00051D09"/>
    <w:rsid w:val="00061F45"/>
    <w:rsid w:val="00064F8F"/>
    <w:rsid w:val="00065048"/>
    <w:rsid w:val="00073200"/>
    <w:rsid w:val="00085AE2"/>
    <w:rsid w:val="00096CFB"/>
    <w:rsid w:val="000A5EDC"/>
    <w:rsid w:val="000B2517"/>
    <w:rsid w:val="000C3D51"/>
    <w:rsid w:val="000C42BE"/>
    <w:rsid w:val="000C5769"/>
    <w:rsid w:val="0012774D"/>
    <w:rsid w:val="00135C69"/>
    <w:rsid w:val="00136AB8"/>
    <w:rsid w:val="001401F3"/>
    <w:rsid w:val="00143BF0"/>
    <w:rsid w:val="00172B80"/>
    <w:rsid w:val="00184C6A"/>
    <w:rsid w:val="00195A35"/>
    <w:rsid w:val="001A1974"/>
    <w:rsid w:val="001A67C0"/>
    <w:rsid w:val="001A7AB2"/>
    <w:rsid w:val="001B44EC"/>
    <w:rsid w:val="001B55F4"/>
    <w:rsid w:val="001D1479"/>
    <w:rsid w:val="001D5156"/>
    <w:rsid w:val="001E5C1B"/>
    <w:rsid w:val="002214D1"/>
    <w:rsid w:val="0023266B"/>
    <w:rsid w:val="0024721D"/>
    <w:rsid w:val="00263280"/>
    <w:rsid w:val="002757F8"/>
    <w:rsid w:val="002903C7"/>
    <w:rsid w:val="002F3ECD"/>
    <w:rsid w:val="002F4EC0"/>
    <w:rsid w:val="00305050"/>
    <w:rsid w:val="003272A8"/>
    <w:rsid w:val="003746EE"/>
    <w:rsid w:val="00383413"/>
    <w:rsid w:val="003A560E"/>
    <w:rsid w:val="003B6516"/>
    <w:rsid w:val="003C464A"/>
    <w:rsid w:val="003E06A6"/>
    <w:rsid w:val="003E34D1"/>
    <w:rsid w:val="0043041E"/>
    <w:rsid w:val="00437AF8"/>
    <w:rsid w:val="004727A5"/>
    <w:rsid w:val="004E73CA"/>
    <w:rsid w:val="004F1E6D"/>
    <w:rsid w:val="004F5337"/>
    <w:rsid w:val="004F6B45"/>
    <w:rsid w:val="00533D88"/>
    <w:rsid w:val="00545934"/>
    <w:rsid w:val="005A264F"/>
    <w:rsid w:val="005A28A7"/>
    <w:rsid w:val="005A338B"/>
    <w:rsid w:val="005D3CA8"/>
    <w:rsid w:val="005E6F43"/>
    <w:rsid w:val="005F1EB1"/>
    <w:rsid w:val="0061419D"/>
    <w:rsid w:val="00624C9E"/>
    <w:rsid w:val="00626327"/>
    <w:rsid w:val="00650E02"/>
    <w:rsid w:val="00651DF9"/>
    <w:rsid w:val="00663DA8"/>
    <w:rsid w:val="00695E20"/>
    <w:rsid w:val="006A5A1B"/>
    <w:rsid w:val="006C0397"/>
    <w:rsid w:val="006C3758"/>
    <w:rsid w:val="006F28E7"/>
    <w:rsid w:val="00711183"/>
    <w:rsid w:val="00720942"/>
    <w:rsid w:val="00721BAD"/>
    <w:rsid w:val="00725494"/>
    <w:rsid w:val="007352DB"/>
    <w:rsid w:val="007422D2"/>
    <w:rsid w:val="0074686B"/>
    <w:rsid w:val="00750689"/>
    <w:rsid w:val="0076133F"/>
    <w:rsid w:val="007642B6"/>
    <w:rsid w:val="00790720"/>
    <w:rsid w:val="00795686"/>
    <w:rsid w:val="007C1094"/>
    <w:rsid w:val="007C293A"/>
    <w:rsid w:val="00800336"/>
    <w:rsid w:val="00803E91"/>
    <w:rsid w:val="00810BBA"/>
    <w:rsid w:val="00824176"/>
    <w:rsid w:val="0083000B"/>
    <w:rsid w:val="008423F7"/>
    <w:rsid w:val="00876CD4"/>
    <w:rsid w:val="00881CA0"/>
    <w:rsid w:val="00883EAF"/>
    <w:rsid w:val="00892E6D"/>
    <w:rsid w:val="008A6695"/>
    <w:rsid w:val="008A79A4"/>
    <w:rsid w:val="008B051D"/>
    <w:rsid w:val="008C1C0E"/>
    <w:rsid w:val="008D7EA4"/>
    <w:rsid w:val="008E016E"/>
    <w:rsid w:val="008F0DF6"/>
    <w:rsid w:val="00903E66"/>
    <w:rsid w:val="009517A1"/>
    <w:rsid w:val="00957EC4"/>
    <w:rsid w:val="00972FA0"/>
    <w:rsid w:val="0098181F"/>
    <w:rsid w:val="00995242"/>
    <w:rsid w:val="009B1E01"/>
    <w:rsid w:val="009D141A"/>
    <w:rsid w:val="00A017BF"/>
    <w:rsid w:val="00A065CE"/>
    <w:rsid w:val="00A10451"/>
    <w:rsid w:val="00A17808"/>
    <w:rsid w:val="00A259F2"/>
    <w:rsid w:val="00A31271"/>
    <w:rsid w:val="00A358E7"/>
    <w:rsid w:val="00A40110"/>
    <w:rsid w:val="00A57BA8"/>
    <w:rsid w:val="00A84E68"/>
    <w:rsid w:val="00A97AF5"/>
    <w:rsid w:val="00AB5D9E"/>
    <w:rsid w:val="00AD050B"/>
    <w:rsid w:val="00B024A5"/>
    <w:rsid w:val="00B02BFA"/>
    <w:rsid w:val="00B37D2A"/>
    <w:rsid w:val="00B54B41"/>
    <w:rsid w:val="00B649CF"/>
    <w:rsid w:val="00B801E1"/>
    <w:rsid w:val="00B82CB9"/>
    <w:rsid w:val="00BB67BB"/>
    <w:rsid w:val="00BD338D"/>
    <w:rsid w:val="00BD390E"/>
    <w:rsid w:val="00BE45BE"/>
    <w:rsid w:val="00BE7464"/>
    <w:rsid w:val="00C06899"/>
    <w:rsid w:val="00C15C68"/>
    <w:rsid w:val="00C644ED"/>
    <w:rsid w:val="00C72D51"/>
    <w:rsid w:val="00C9244B"/>
    <w:rsid w:val="00CA47D3"/>
    <w:rsid w:val="00CB67EF"/>
    <w:rsid w:val="00CC2060"/>
    <w:rsid w:val="00CD5CD7"/>
    <w:rsid w:val="00D32991"/>
    <w:rsid w:val="00D3306B"/>
    <w:rsid w:val="00D36E7B"/>
    <w:rsid w:val="00D5289F"/>
    <w:rsid w:val="00D603B4"/>
    <w:rsid w:val="00D73F85"/>
    <w:rsid w:val="00D857CB"/>
    <w:rsid w:val="00D90FE8"/>
    <w:rsid w:val="00D91FE4"/>
    <w:rsid w:val="00D97F27"/>
    <w:rsid w:val="00DA5D4D"/>
    <w:rsid w:val="00DB7769"/>
    <w:rsid w:val="00DC5957"/>
    <w:rsid w:val="00DD04A3"/>
    <w:rsid w:val="00DE7DAD"/>
    <w:rsid w:val="00E02D75"/>
    <w:rsid w:val="00E27EDF"/>
    <w:rsid w:val="00E4499C"/>
    <w:rsid w:val="00E60A5E"/>
    <w:rsid w:val="00E61F11"/>
    <w:rsid w:val="00E62C3D"/>
    <w:rsid w:val="00E70292"/>
    <w:rsid w:val="00E71864"/>
    <w:rsid w:val="00E852B4"/>
    <w:rsid w:val="00E92C60"/>
    <w:rsid w:val="00EC5795"/>
    <w:rsid w:val="00ED6B55"/>
    <w:rsid w:val="00EF1324"/>
    <w:rsid w:val="00EF2240"/>
    <w:rsid w:val="00F1049B"/>
    <w:rsid w:val="00F17224"/>
    <w:rsid w:val="00F55779"/>
    <w:rsid w:val="00F703F7"/>
    <w:rsid w:val="00F70744"/>
    <w:rsid w:val="00FA6481"/>
    <w:rsid w:val="00FA70C5"/>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70AED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uiPriority w:val="99"/>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table" w:customStyle="1" w:styleId="TableGridLight1">
    <w:name w:val="Table Grid Light1"/>
    <w:basedOn w:val="TableNormal"/>
    <w:uiPriority w:val="99"/>
    <w:rsid w:val="003272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76133F"/>
    <w:rPr>
      <w:sz w:val="16"/>
      <w:szCs w:val="16"/>
    </w:rPr>
  </w:style>
  <w:style w:type="paragraph" w:styleId="CommentText">
    <w:name w:val="annotation text"/>
    <w:basedOn w:val="Normal"/>
    <w:link w:val="CommentTextChar"/>
    <w:uiPriority w:val="99"/>
    <w:semiHidden/>
    <w:unhideWhenUsed/>
    <w:rsid w:val="0076133F"/>
    <w:rPr>
      <w:sz w:val="20"/>
    </w:rPr>
  </w:style>
  <w:style w:type="character" w:customStyle="1" w:styleId="CommentTextChar">
    <w:name w:val="Comment Text Char"/>
    <w:basedOn w:val="DefaultParagraphFont"/>
    <w:link w:val="CommentText"/>
    <w:uiPriority w:val="99"/>
    <w:semiHidden/>
    <w:rsid w:val="0076133F"/>
    <w:rPr>
      <w:rFonts w:ascii="Arial" w:hAnsi="Arial"/>
    </w:rPr>
  </w:style>
  <w:style w:type="paragraph" w:styleId="CommentSubject">
    <w:name w:val="annotation subject"/>
    <w:basedOn w:val="CommentText"/>
    <w:next w:val="CommentText"/>
    <w:link w:val="CommentSubjectChar"/>
    <w:uiPriority w:val="99"/>
    <w:semiHidden/>
    <w:unhideWhenUsed/>
    <w:rsid w:val="0076133F"/>
    <w:rPr>
      <w:b/>
      <w:bCs/>
    </w:rPr>
  </w:style>
  <w:style w:type="character" w:customStyle="1" w:styleId="CommentSubjectChar">
    <w:name w:val="Comment Subject Char"/>
    <w:basedOn w:val="CommentTextChar"/>
    <w:link w:val="CommentSubject"/>
    <w:uiPriority w:val="99"/>
    <w:semiHidden/>
    <w:rsid w:val="0076133F"/>
    <w:rPr>
      <w:rFonts w:ascii="Arial" w:hAnsi="Arial"/>
      <w:b/>
      <w:bCs/>
    </w:rPr>
  </w:style>
  <w:style w:type="paragraph" w:styleId="BalloonText">
    <w:name w:val="Balloon Text"/>
    <w:basedOn w:val="Normal"/>
    <w:link w:val="BalloonTextChar"/>
    <w:uiPriority w:val="99"/>
    <w:semiHidden/>
    <w:unhideWhenUsed/>
    <w:rsid w:val="007613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33F"/>
    <w:rPr>
      <w:rFonts w:ascii="Segoe UI" w:hAnsi="Segoe UI" w:cs="Segoe UI"/>
      <w:sz w:val="18"/>
      <w:szCs w:val="18"/>
    </w:rPr>
  </w:style>
  <w:style w:type="paragraph" w:styleId="DocumentMap">
    <w:name w:val="Document Map"/>
    <w:basedOn w:val="Normal"/>
    <w:link w:val="DocumentMapChar"/>
    <w:uiPriority w:val="99"/>
    <w:semiHidden/>
    <w:unhideWhenUsed/>
    <w:rsid w:val="003746EE"/>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3746EE"/>
    <w:rPr>
      <w:rFonts w:ascii="Times New Roman" w:hAnsi="Times New Roman"/>
      <w:sz w:val="24"/>
      <w:szCs w:val="24"/>
    </w:rPr>
  </w:style>
  <w:style w:type="paragraph" w:styleId="Revision">
    <w:name w:val="Revision"/>
    <w:hidden/>
    <w:uiPriority w:val="99"/>
    <w:semiHidden/>
    <w:rsid w:val="003746E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Miller</dc:creator>
  <cp:lastModifiedBy>Andy Anderson</cp:lastModifiedBy>
  <cp:revision>14</cp:revision>
  <dcterms:created xsi:type="dcterms:W3CDTF">2017-07-31T17:14:00Z</dcterms:created>
  <dcterms:modified xsi:type="dcterms:W3CDTF">2019-08-13T16:13:00Z</dcterms:modified>
</cp:coreProperties>
</file>